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3657" w14:textId="1D479EAF" w:rsidR="008D025F" w:rsidRPr="008D025F" w:rsidRDefault="008D025F" w:rsidP="008D025F">
      <w:pPr>
        <w:jc w:val="center"/>
        <w:rPr>
          <w:b/>
          <w:color w:val="000000"/>
        </w:rPr>
      </w:pPr>
      <w:bookmarkStart w:id="0" w:name="OLE_LINK1"/>
      <w:bookmarkStart w:id="1" w:name="OLE_LINK2"/>
      <w:r w:rsidRPr="008D025F">
        <w:rPr>
          <w:b/>
          <w:color w:val="000000"/>
        </w:rPr>
        <w:t>INSTRUCTIONS FOR ALTA ENDORSEMENT FORM 27</w:t>
      </w:r>
    </w:p>
    <w:p w14:paraId="3227771B" w14:textId="77777777" w:rsidR="008D025F" w:rsidRPr="008D025F" w:rsidRDefault="008D025F" w:rsidP="008D025F">
      <w:pPr>
        <w:jc w:val="center"/>
        <w:rPr>
          <w:color w:val="000000"/>
        </w:rPr>
      </w:pPr>
      <w:r w:rsidRPr="008D025F">
        <w:rPr>
          <w:b/>
          <w:color w:val="000000"/>
        </w:rPr>
        <w:t>USURY</w:t>
      </w:r>
    </w:p>
    <w:p w14:paraId="2F1115EF" w14:textId="77777777" w:rsidR="008D025F" w:rsidRPr="008D025F" w:rsidRDefault="008D025F" w:rsidP="008D025F">
      <w:pPr>
        <w:jc w:val="center"/>
        <w:rPr>
          <w:color w:val="000000"/>
        </w:rPr>
      </w:pPr>
    </w:p>
    <w:p w14:paraId="3D834478" w14:textId="77777777" w:rsidR="008D025F" w:rsidRPr="008D025F" w:rsidRDefault="008D025F" w:rsidP="008D025F">
      <w:pPr>
        <w:jc w:val="center"/>
        <w:rPr>
          <w:color w:val="000000"/>
        </w:rPr>
      </w:pPr>
    </w:p>
    <w:p w14:paraId="6FE696D8" w14:textId="77777777" w:rsidR="008D025F" w:rsidRPr="008D025F" w:rsidRDefault="008D025F" w:rsidP="008D025F">
      <w:pPr>
        <w:pStyle w:val="Heading2"/>
        <w:jc w:val="both"/>
        <w:rPr>
          <w:rFonts w:ascii="Times New Roman" w:hAnsi="Times New Roman" w:cs="Times New Roman"/>
          <w:b/>
          <w:bCs/>
          <w:color w:val="000000"/>
          <w:sz w:val="24"/>
          <w:szCs w:val="24"/>
        </w:rPr>
      </w:pPr>
      <w:r w:rsidRPr="008D025F">
        <w:rPr>
          <w:rFonts w:ascii="Times New Roman" w:hAnsi="Times New Roman" w:cs="Times New Roman"/>
          <w:b/>
          <w:bCs/>
          <w:color w:val="000000"/>
          <w:sz w:val="24"/>
          <w:szCs w:val="24"/>
        </w:rPr>
        <w:t>PURPOSE OF ENDORSEMENT</w:t>
      </w:r>
    </w:p>
    <w:p w14:paraId="7C35C1D8" w14:textId="77777777" w:rsidR="008D025F" w:rsidRPr="008D025F" w:rsidRDefault="008D025F" w:rsidP="008D025F">
      <w:pPr>
        <w:jc w:val="both"/>
        <w:rPr>
          <w:color w:val="000000"/>
          <w:u w:val="single"/>
        </w:rPr>
      </w:pPr>
    </w:p>
    <w:p w14:paraId="355A7288" w14:textId="77777777" w:rsidR="008D025F" w:rsidRPr="008D025F" w:rsidRDefault="008D025F" w:rsidP="008D025F">
      <w:pPr>
        <w:jc w:val="both"/>
      </w:pPr>
      <w:r w:rsidRPr="008D025F">
        <w:t>The ALTA 27 Usury Endorsement insures against loss when the Insured Mortgage is invalid or unenforceable because it violates the applicable state usury laws.</w:t>
      </w:r>
    </w:p>
    <w:p w14:paraId="69E89702" w14:textId="77777777" w:rsidR="008D025F" w:rsidRPr="008D025F" w:rsidRDefault="008D025F" w:rsidP="008D025F">
      <w:pPr>
        <w:jc w:val="both"/>
      </w:pPr>
    </w:p>
    <w:p w14:paraId="1AF60C22" w14:textId="77777777" w:rsidR="008D025F" w:rsidRPr="008D025F" w:rsidRDefault="008D025F" w:rsidP="008D025F">
      <w:pPr>
        <w:jc w:val="both"/>
        <w:rPr>
          <w:b/>
          <w:bCs/>
          <w:color w:val="000000"/>
        </w:rPr>
      </w:pPr>
      <w:r w:rsidRPr="008D025F">
        <w:rPr>
          <w:b/>
        </w:rPr>
        <w:t xml:space="preserve">UNDERWRITING </w:t>
      </w:r>
      <w:r w:rsidRPr="008D025F">
        <w:rPr>
          <w:b/>
          <w:bCs/>
          <w:color w:val="000000"/>
        </w:rPr>
        <w:t>REQUIREMENTS</w:t>
      </w:r>
    </w:p>
    <w:p w14:paraId="6C3C371C" w14:textId="77777777" w:rsidR="008D025F" w:rsidRPr="008D025F" w:rsidRDefault="008D025F" w:rsidP="008D025F">
      <w:pPr>
        <w:jc w:val="both"/>
        <w:rPr>
          <w:color w:val="000000"/>
        </w:rPr>
      </w:pPr>
    </w:p>
    <w:p w14:paraId="5D1B274E" w14:textId="77777777" w:rsidR="008D025F" w:rsidRPr="008D025F" w:rsidRDefault="008D025F" w:rsidP="008D025F">
      <w:pPr>
        <w:jc w:val="both"/>
      </w:pPr>
      <w:r w:rsidRPr="008D025F">
        <w:t>This form can be used if:</w:t>
      </w:r>
    </w:p>
    <w:p w14:paraId="75BFB82B" w14:textId="77777777" w:rsidR="008D025F" w:rsidRPr="008D025F" w:rsidRDefault="008D025F" w:rsidP="008D025F">
      <w:pPr>
        <w:jc w:val="both"/>
      </w:pPr>
    </w:p>
    <w:p w14:paraId="57094BD8" w14:textId="77777777" w:rsidR="008D025F" w:rsidRPr="008D025F" w:rsidRDefault="008D025F" w:rsidP="008D025F">
      <w:pPr>
        <w:jc w:val="both"/>
      </w:pPr>
      <w:r w:rsidRPr="008D025F">
        <w:t>1.</w:t>
      </w:r>
      <w:r w:rsidRPr="008D025F">
        <w:tab/>
        <w:t>the mortgage complies with the state's usury laws; or</w:t>
      </w:r>
    </w:p>
    <w:p w14:paraId="1AAF91FC" w14:textId="77777777" w:rsidR="008D025F" w:rsidRPr="008D025F" w:rsidRDefault="008D025F" w:rsidP="008D025F">
      <w:pPr>
        <w:jc w:val="both"/>
      </w:pPr>
    </w:p>
    <w:p w14:paraId="5C803554" w14:textId="77777777" w:rsidR="008D025F" w:rsidRPr="008D025F" w:rsidRDefault="008D025F" w:rsidP="008D025F">
      <w:pPr>
        <w:jc w:val="both"/>
      </w:pPr>
      <w:r w:rsidRPr="008D025F">
        <w:t>2.</w:t>
      </w:r>
      <w:r w:rsidRPr="008D025F">
        <w:tab/>
        <w:t>the mortgage is exempt from the state’s usury laws.</w:t>
      </w:r>
    </w:p>
    <w:p w14:paraId="3D8ACDFA" w14:textId="77777777" w:rsidR="008D025F" w:rsidRPr="008D025F" w:rsidRDefault="008D025F" w:rsidP="008D025F">
      <w:pPr>
        <w:jc w:val="both"/>
      </w:pPr>
    </w:p>
    <w:p w14:paraId="110CD055" w14:textId="77777777" w:rsidR="008D025F" w:rsidRPr="008D025F" w:rsidRDefault="008D025F" w:rsidP="008D025F">
      <w:pPr>
        <w:jc w:val="both"/>
      </w:pPr>
      <w:r w:rsidRPr="008D025F">
        <w:t>Some states, for example, exempt certain types of mortgage transactions, or exempt mortgages securing loans in excess of a certain amount.</w:t>
      </w:r>
    </w:p>
    <w:p w14:paraId="33A0FE8F" w14:textId="77777777" w:rsidR="008D025F" w:rsidRPr="008D025F" w:rsidRDefault="008D025F" w:rsidP="008D025F">
      <w:pPr>
        <w:jc w:val="both"/>
      </w:pPr>
    </w:p>
    <w:p w14:paraId="425277D6" w14:textId="77777777" w:rsidR="008D025F" w:rsidRPr="008D025F" w:rsidRDefault="008D025F" w:rsidP="008D025F">
      <w:pPr>
        <w:jc w:val="both"/>
      </w:pPr>
    </w:p>
    <w:p w14:paraId="70CC15F2" w14:textId="77777777" w:rsidR="008D025F" w:rsidRPr="008D025F" w:rsidRDefault="008D025F" w:rsidP="008D025F">
      <w:pPr>
        <w:jc w:val="both"/>
      </w:pPr>
      <w:r w:rsidRPr="008D025F">
        <w:rPr>
          <w:b/>
          <w:i/>
        </w:rPr>
        <w:t>Please contact a member of CATIC's underwriting staff if there are questions about the issuance of this endorsement.</w:t>
      </w:r>
      <w:r w:rsidRPr="008D025F">
        <w:t xml:space="preserve"> </w:t>
      </w:r>
    </w:p>
    <w:p w14:paraId="2A34E055" w14:textId="5EC7BB6D" w:rsidR="008D025F" w:rsidRDefault="008D025F" w:rsidP="003B3320">
      <w:pPr>
        <w:pStyle w:val="Header1"/>
        <w:pBdr>
          <w:bottom w:val="none" w:sz="0" w:space="0" w:color="auto"/>
        </w:pBdr>
        <w:tabs>
          <w:tab w:val="clear" w:pos="4320"/>
          <w:tab w:val="clear" w:pos="9360"/>
        </w:tabs>
        <w:contextualSpacing/>
        <w:jc w:val="center"/>
        <w:rPr>
          <w:rFonts w:ascii="Times New Roman" w:hAnsi="Times New Roman"/>
          <w:bCs/>
          <w:sz w:val="22"/>
          <w:szCs w:val="22"/>
        </w:rPr>
        <w:sectPr w:rsidR="008D025F" w:rsidSect="008D025F">
          <w:footerReference w:type="default" r:id="rId10"/>
          <w:pgSz w:w="12240" w:h="15840" w:code="1"/>
          <w:pgMar w:top="1440" w:right="1440" w:bottom="1440" w:left="1440" w:header="720" w:footer="360" w:gutter="0"/>
          <w:pgNumType w:start="1"/>
          <w:cols w:space="720"/>
          <w:noEndnote/>
        </w:sectPr>
      </w:pPr>
    </w:p>
    <w:p w14:paraId="56DADE5E" w14:textId="74511692" w:rsidR="00AD33AC" w:rsidRPr="00327AE1" w:rsidRDefault="00905649" w:rsidP="003B3320">
      <w:pPr>
        <w:pStyle w:val="Header1"/>
        <w:pBdr>
          <w:bottom w:val="none" w:sz="0" w:space="0" w:color="auto"/>
        </w:pBdr>
        <w:tabs>
          <w:tab w:val="clear" w:pos="4320"/>
          <w:tab w:val="clear" w:pos="9360"/>
        </w:tabs>
        <w:contextualSpacing/>
        <w:jc w:val="center"/>
        <w:rPr>
          <w:rFonts w:ascii="Times New Roman" w:hAnsi="Times New Roman"/>
          <w:bCs/>
          <w:sz w:val="22"/>
          <w:szCs w:val="22"/>
        </w:rPr>
      </w:pPr>
      <w:r w:rsidRPr="00327AE1">
        <w:rPr>
          <w:rFonts w:ascii="Times New Roman" w:hAnsi="Times New Roman"/>
          <w:bCs/>
          <w:sz w:val="22"/>
          <w:szCs w:val="22"/>
        </w:rPr>
        <w:lastRenderedPageBreak/>
        <w:t xml:space="preserve">ALTA 27 USURY </w:t>
      </w:r>
      <w:r w:rsidR="00AD33AC" w:rsidRPr="00327AE1">
        <w:rPr>
          <w:rFonts w:ascii="Times New Roman" w:hAnsi="Times New Roman"/>
          <w:bCs/>
          <w:sz w:val="22"/>
          <w:szCs w:val="22"/>
        </w:rPr>
        <w:t>ENDORSEMENT</w:t>
      </w:r>
    </w:p>
    <w:p w14:paraId="4AF78167" w14:textId="77777777" w:rsidR="00905649" w:rsidRPr="00327AE1" w:rsidRDefault="00905649" w:rsidP="003B3320">
      <w:pPr>
        <w:pStyle w:val="Header1"/>
        <w:pBdr>
          <w:bottom w:val="none" w:sz="0" w:space="0" w:color="auto"/>
        </w:pBdr>
        <w:tabs>
          <w:tab w:val="clear" w:pos="4320"/>
          <w:tab w:val="left" w:pos="360"/>
          <w:tab w:val="left" w:pos="720"/>
          <w:tab w:val="left" w:pos="1080"/>
          <w:tab w:val="left" w:pos="1440"/>
        </w:tabs>
        <w:contextualSpacing/>
        <w:jc w:val="center"/>
        <w:rPr>
          <w:rFonts w:ascii="Times New Roman" w:hAnsi="Times New Roman"/>
          <w:bCs/>
          <w:sz w:val="21"/>
          <w:szCs w:val="21"/>
        </w:rPr>
      </w:pPr>
    </w:p>
    <w:p w14:paraId="25918F9F" w14:textId="55EB7F1A" w:rsidR="00AD33AC" w:rsidRPr="00327AE1" w:rsidRDefault="00905649" w:rsidP="003B3320">
      <w:pPr>
        <w:pStyle w:val="Header1"/>
        <w:pBdr>
          <w:bottom w:val="none" w:sz="0" w:space="0" w:color="auto"/>
        </w:pBdr>
        <w:tabs>
          <w:tab w:val="clear" w:pos="4320"/>
          <w:tab w:val="left" w:pos="360"/>
          <w:tab w:val="left" w:pos="720"/>
          <w:tab w:val="left" w:pos="1080"/>
          <w:tab w:val="left" w:pos="1440"/>
        </w:tabs>
        <w:contextualSpacing/>
        <w:jc w:val="center"/>
        <w:rPr>
          <w:rFonts w:ascii="Times New Roman" w:hAnsi="Times New Roman"/>
          <w:bCs/>
        </w:rPr>
      </w:pPr>
      <w:r w:rsidRPr="00327AE1">
        <w:rPr>
          <w:rFonts w:ascii="Times New Roman" w:hAnsi="Times New Roman"/>
          <w:bCs/>
        </w:rPr>
        <w:t>This endorsement is issued as part of</w:t>
      </w:r>
      <w:r w:rsidR="00327AE1" w:rsidRPr="00327AE1">
        <w:rPr>
          <w:rFonts w:ascii="Times New Roman" w:hAnsi="Times New Roman"/>
          <w:bCs/>
        </w:rPr>
        <w:t xml:space="preserve"> </w:t>
      </w:r>
      <w:r w:rsidR="00AD33AC" w:rsidRPr="00327AE1">
        <w:rPr>
          <w:rFonts w:ascii="Times New Roman" w:hAnsi="Times New Roman"/>
          <w:bCs/>
        </w:rPr>
        <w:t xml:space="preserve">Policy </w:t>
      </w:r>
      <w:r w:rsidRPr="00327AE1">
        <w:rPr>
          <w:rFonts w:ascii="Times New Roman" w:hAnsi="Times New Roman"/>
          <w:bCs/>
        </w:rPr>
        <w:t>Number</w:t>
      </w:r>
      <w:r w:rsidR="00AD33AC" w:rsidRPr="00327AE1">
        <w:rPr>
          <w:rFonts w:ascii="Times New Roman" w:hAnsi="Times New Roman"/>
          <w:bCs/>
        </w:rPr>
        <w:t xml:space="preserve"> </w:t>
      </w:r>
      <w:r w:rsidR="00DA5840">
        <w:rPr>
          <w:rFonts w:ascii="Times New Roman" w:hAnsi="Times New Roman"/>
          <w:bCs/>
        </w:rPr>
        <w:fldChar w:fldCharType="begin">
          <w:ffData>
            <w:name w:val="Text1"/>
            <w:enabled/>
            <w:calcOnExit w:val="0"/>
            <w:textInput/>
          </w:ffData>
        </w:fldChar>
      </w:r>
      <w:bookmarkStart w:id="8" w:name="Text1"/>
      <w:r w:rsidR="00DA5840">
        <w:rPr>
          <w:rFonts w:ascii="Times New Roman" w:hAnsi="Times New Roman"/>
          <w:bCs/>
        </w:rPr>
        <w:instrText xml:space="preserve"> FORMTEXT </w:instrText>
      </w:r>
      <w:r w:rsidR="00DA5840">
        <w:rPr>
          <w:rFonts w:ascii="Times New Roman" w:hAnsi="Times New Roman"/>
          <w:bCs/>
        </w:rPr>
      </w:r>
      <w:r w:rsidR="00DA5840">
        <w:rPr>
          <w:rFonts w:ascii="Times New Roman" w:hAnsi="Times New Roman"/>
          <w:bCs/>
        </w:rPr>
        <w:fldChar w:fldCharType="separate"/>
      </w:r>
      <w:r w:rsidR="00DA5840">
        <w:rPr>
          <w:rFonts w:ascii="Times New Roman" w:hAnsi="Times New Roman"/>
          <w:bCs/>
          <w:noProof/>
        </w:rPr>
        <w:t> </w:t>
      </w:r>
      <w:r w:rsidR="00DA5840">
        <w:rPr>
          <w:rFonts w:ascii="Times New Roman" w:hAnsi="Times New Roman"/>
          <w:bCs/>
          <w:noProof/>
        </w:rPr>
        <w:t> </w:t>
      </w:r>
      <w:r w:rsidR="00DA5840">
        <w:rPr>
          <w:rFonts w:ascii="Times New Roman" w:hAnsi="Times New Roman"/>
          <w:bCs/>
          <w:noProof/>
        </w:rPr>
        <w:t> </w:t>
      </w:r>
      <w:r w:rsidR="00DA5840">
        <w:rPr>
          <w:rFonts w:ascii="Times New Roman" w:hAnsi="Times New Roman"/>
          <w:bCs/>
          <w:noProof/>
        </w:rPr>
        <w:t> </w:t>
      </w:r>
      <w:r w:rsidR="00DA5840">
        <w:rPr>
          <w:rFonts w:ascii="Times New Roman" w:hAnsi="Times New Roman"/>
          <w:bCs/>
          <w:noProof/>
        </w:rPr>
        <w:t> </w:t>
      </w:r>
      <w:r w:rsidR="00DA5840">
        <w:rPr>
          <w:rFonts w:ascii="Times New Roman" w:hAnsi="Times New Roman"/>
          <w:bCs/>
        </w:rPr>
        <w:fldChar w:fldCharType="end"/>
      </w:r>
      <w:bookmarkEnd w:id="8"/>
    </w:p>
    <w:p w14:paraId="3263304F" w14:textId="2B654439" w:rsidR="00241E58" w:rsidRPr="00327AE1" w:rsidRDefault="00905649" w:rsidP="00327AE1">
      <w:pPr>
        <w:pStyle w:val="Header1"/>
        <w:pBdr>
          <w:bottom w:val="none" w:sz="0" w:space="0" w:color="auto"/>
        </w:pBdr>
        <w:tabs>
          <w:tab w:val="clear" w:pos="4320"/>
          <w:tab w:val="left" w:pos="360"/>
          <w:tab w:val="left" w:pos="720"/>
          <w:tab w:val="left" w:pos="1080"/>
          <w:tab w:val="left" w:pos="1440"/>
        </w:tabs>
        <w:contextualSpacing/>
        <w:jc w:val="center"/>
        <w:rPr>
          <w:rFonts w:ascii="Times New Roman" w:hAnsi="Times New Roman"/>
          <w:b w:val="0"/>
        </w:rPr>
      </w:pPr>
      <w:r w:rsidRPr="00327AE1">
        <w:rPr>
          <w:rFonts w:ascii="Times New Roman" w:hAnsi="Times New Roman"/>
          <w:bCs/>
        </w:rPr>
        <w:t>i</w:t>
      </w:r>
      <w:r w:rsidR="00AD33AC" w:rsidRPr="00327AE1">
        <w:rPr>
          <w:rFonts w:ascii="Times New Roman" w:hAnsi="Times New Roman"/>
          <w:bCs/>
        </w:rPr>
        <w:t>ssued by</w:t>
      </w:r>
      <w:bookmarkEnd w:id="0"/>
      <w:bookmarkEnd w:id="1"/>
      <w:r w:rsidR="00327AE1" w:rsidRPr="00327AE1">
        <w:rPr>
          <w:rFonts w:ascii="Times New Roman" w:hAnsi="Times New Roman"/>
          <w:bCs/>
        </w:rPr>
        <w:t xml:space="preserve"> CATIC</w:t>
      </w:r>
    </w:p>
    <w:p w14:paraId="363334C3" w14:textId="77777777" w:rsidR="00905649" w:rsidRPr="00327AE1" w:rsidRDefault="00905649" w:rsidP="003B3320">
      <w:pPr>
        <w:pStyle w:val="BodyTextIndent"/>
        <w:ind w:left="0" w:firstLine="0"/>
        <w:contextualSpacing/>
        <w:jc w:val="center"/>
        <w:rPr>
          <w:b/>
          <w:sz w:val="21"/>
          <w:szCs w:val="21"/>
        </w:rPr>
      </w:pPr>
    </w:p>
    <w:p w14:paraId="22410AE3" w14:textId="18A2F6EE" w:rsidR="00241E58" w:rsidRPr="00327AE1" w:rsidRDefault="00241E58" w:rsidP="003B3320">
      <w:pPr>
        <w:widowControl w:val="0"/>
        <w:autoSpaceDE w:val="0"/>
        <w:autoSpaceDN w:val="0"/>
        <w:adjustRightInd w:val="0"/>
        <w:contextualSpacing/>
        <w:jc w:val="both"/>
        <w:rPr>
          <w:sz w:val="21"/>
          <w:szCs w:val="21"/>
        </w:rPr>
      </w:pPr>
      <w:r w:rsidRPr="00327AE1">
        <w:rPr>
          <w:sz w:val="21"/>
          <w:szCs w:val="21"/>
        </w:rPr>
        <w:t xml:space="preserve">The Company insures against loss or damage sustained by the Insured by reason of the invalidity or unenforceability of the lien of the Insured Mortgage as security for the Indebtedness because the loan secured by the Insured Mortgage violates the usury law of the </w:t>
      </w:r>
      <w:r w:rsidR="00031CE6" w:rsidRPr="00327AE1">
        <w:rPr>
          <w:sz w:val="21"/>
          <w:szCs w:val="21"/>
        </w:rPr>
        <w:t xml:space="preserve">State </w:t>
      </w:r>
      <w:r w:rsidRPr="00327AE1">
        <w:rPr>
          <w:sz w:val="21"/>
          <w:szCs w:val="21"/>
        </w:rPr>
        <w:t>where the Land is located.</w:t>
      </w:r>
    </w:p>
    <w:p w14:paraId="4AA0C79F" w14:textId="77777777" w:rsidR="003B3320" w:rsidRPr="00327AE1" w:rsidRDefault="003B3320" w:rsidP="003B3320">
      <w:pPr>
        <w:widowControl w:val="0"/>
        <w:autoSpaceDE w:val="0"/>
        <w:autoSpaceDN w:val="0"/>
        <w:adjustRightInd w:val="0"/>
        <w:contextualSpacing/>
        <w:jc w:val="both"/>
        <w:rPr>
          <w:sz w:val="21"/>
          <w:szCs w:val="21"/>
        </w:rPr>
      </w:pPr>
    </w:p>
    <w:p w14:paraId="344B652E" w14:textId="2D5A295A" w:rsidR="00241E58" w:rsidRPr="00327AE1" w:rsidRDefault="00241E58" w:rsidP="003B3320">
      <w:pPr>
        <w:widowControl w:val="0"/>
        <w:autoSpaceDE w:val="0"/>
        <w:autoSpaceDN w:val="0"/>
        <w:adjustRightInd w:val="0"/>
        <w:contextualSpacing/>
        <w:jc w:val="both"/>
        <w:rPr>
          <w:sz w:val="21"/>
          <w:szCs w:val="21"/>
        </w:rPr>
      </w:pPr>
      <w:r w:rsidRPr="00327AE1">
        <w:rPr>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5A952D32" w14:textId="71886287" w:rsidR="003B3320" w:rsidRPr="00327AE1" w:rsidRDefault="003B3320" w:rsidP="003B3320">
      <w:pPr>
        <w:widowControl w:val="0"/>
        <w:autoSpaceDE w:val="0"/>
        <w:autoSpaceDN w:val="0"/>
        <w:adjustRightInd w:val="0"/>
        <w:contextualSpacing/>
        <w:rPr>
          <w:color w:val="000000"/>
          <w:sz w:val="21"/>
          <w:szCs w:val="21"/>
        </w:rPr>
      </w:pPr>
    </w:p>
    <w:p w14:paraId="1838D40D" w14:textId="572BA5B4" w:rsidR="00327AE1" w:rsidRPr="00327AE1" w:rsidRDefault="00327AE1" w:rsidP="003B3320">
      <w:pPr>
        <w:widowControl w:val="0"/>
        <w:autoSpaceDE w:val="0"/>
        <w:autoSpaceDN w:val="0"/>
        <w:adjustRightInd w:val="0"/>
        <w:contextualSpacing/>
        <w:rPr>
          <w:color w:val="000000"/>
          <w:sz w:val="21"/>
          <w:szCs w:val="21"/>
        </w:rPr>
      </w:pPr>
    </w:p>
    <w:p w14:paraId="2651047B" w14:textId="77777777" w:rsidR="00327AE1" w:rsidRPr="00327AE1" w:rsidRDefault="00327AE1" w:rsidP="00327AE1">
      <w:pPr>
        <w:pStyle w:val="Default"/>
        <w:jc w:val="center"/>
        <w:rPr>
          <w:rFonts w:ascii="Times New Roman" w:hAnsi="Times New Roman" w:cs="Times New Roman"/>
          <w:sz w:val="21"/>
          <w:szCs w:val="21"/>
        </w:rPr>
      </w:pPr>
      <w:bookmarkStart w:id="9" w:name="_Hlk79559660"/>
      <w:r w:rsidRPr="00327AE1">
        <w:rPr>
          <w:rFonts w:ascii="Times New Roman" w:hAnsi="Times New Roman" w:cs="Times New Roman"/>
          <w:noProof/>
          <w:sz w:val="21"/>
          <w:szCs w:val="21"/>
        </w:rPr>
        <w:drawing>
          <wp:anchor distT="0" distB="0" distL="114300" distR="114300" simplePos="0" relativeHeight="251659264" behindDoc="0" locked="0" layoutInCell="1" allowOverlap="1" wp14:anchorId="61020E1B" wp14:editId="26E418F2">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327AE1">
        <w:rPr>
          <w:rFonts w:ascii="Times New Roman" w:hAnsi="Times New Roman" w:cs="Times New Roman"/>
          <w:sz w:val="21"/>
          <w:szCs w:val="21"/>
        </w:rPr>
        <w:t>CATIC</w:t>
      </w:r>
    </w:p>
    <w:p w14:paraId="0D259A6F" w14:textId="77777777" w:rsidR="00327AE1" w:rsidRPr="00327AE1" w:rsidRDefault="00327AE1" w:rsidP="00327AE1">
      <w:pPr>
        <w:pStyle w:val="Default"/>
        <w:jc w:val="center"/>
        <w:rPr>
          <w:rFonts w:ascii="Times New Roman" w:hAnsi="Times New Roman" w:cs="Times New Roman"/>
          <w:sz w:val="21"/>
          <w:szCs w:val="21"/>
        </w:rPr>
      </w:pPr>
    </w:p>
    <w:p w14:paraId="76A24D31" w14:textId="77777777" w:rsidR="00327AE1" w:rsidRPr="00327AE1" w:rsidRDefault="00327AE1" w:rsidP="00327AE1">
      <w:pPr>
        <w:pStyle w:val="Default"/>
        <w:jc w:val="center"/>
        <w:rPr>
          <w:rFonts w:ascii="Times New Roman" w:hAnsi="Times New Roman" w:cs="Times New Roman"/>
          <w:sz w:val="21"/>
          <w:szCs w:val="21"/>
        </w:rPr>
      </w:pPr>
      <w:r w:rsidRPr="00327AE1">
        <w:rPr>
          <w:rFonts w:ascii="Times New Roman" w:hAnsi="Times New Roman" w:cs="Times New Roman"/>
          <w:noProof/>
          <w:sz w:val="21"/>
          <w:szCs w:val="21"/>
        </w:rPr>
        <w:drawing>
          <wp:inline distT="0" distB="0" distL="0" distR="0" wp14:anchorId="179DCE6A" wp14:editId="1C046B76">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4080BFF6" w14:textId="2A261E2B" w:rsidR="00327AE1" w:rsidRPr="00327AE1" w:rsidRDefault="00327AE1" w:rsidP="00327AE1">
      <w:pPr>
        <w:jc w:val="center"/>
        <w:rPr>
          <w:sz w:val="21"/>
          <w:szCs w:val="21"/>
        </w:rPr>
      </w:pPr>
      <w:r w:rsidRPr="00327AE1">
        <w:rPr>
          <w:sz w:val="21"/>
          <w:szCs w:val="21"/>
        </w:rPr>
        <w:t>JAMES M. CZAPIGA, PRESIDE</w:t>
      </w:r>
      <w:bookmarkEnd w:id="9"/>
      <w:r w:rsidRPr="00327AE1">
        <w:rPr>
          <w:sz w:val="21"/>
          <w:szCs w:val="21"/>
        </w:rPr>
        <w:t>NT</w:t>
      </w:r>
    </w:p>
    <w:sectPr w:rsidR="00327AE1" w:rsidRPr="00327AE1" w:rsidSect="00327AE1">
      <w:headerReference w:type="default" r:id="rId13"/>
      <w:footerReference w:type="default" r:id="rId14"/>
      <w:pgSz w:w="12240" w:h="15840" w:code="1"/>
      <w:pgMar w:top="720" w:right="720" w:bottom="720" w:left="720" w:header="720" w:footer="3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3C1E" w14:textId="77777777" w:rsidR="00DC46AC" w:rsidRDefault="00DC46AC">
      <w:r>
        <w:separator/>
      </w:r>
    </w:p>
  </w:endnote>
  <w:endnote w:type="continuationSeparator" w:id="0">
    <w:p w14:paraId="461864E0" w14:textId="77777777" w:rsidR="00DC46AC" w:rsidRDefault="00D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9D75" w14:textId="4B8E7545" w:rsidR="00905649" w:rsidRPr="008D025F" w:rsidRDefault="00905649" w:rsidP="008D025F">
    <w:pPr>
      <w:pStyle w:val="Footer"/>
    </w:pPr>
    <w:bookmarkStart w:id="2" w:name="_Hlk66454147"/>
    <w:bookmarkStart w:id="3" w:name="_Hlk66454148"/>
    <w:bookmarkStart w:id="4" w:name="_Hlk66454149"/>
    <w:bookmarkStart w:id="5" w:name="_Hlk66454150"/>
    <w:bookmarkStart w:id="6" w:name="_Hlk66454151"/>
    <w:bookmarkStart w:id="7" w:name="_Hlk66454152"/>
  </w:p>
  <w:bookmarkEnd w:id="2"/>
  <w:bookmarkEnd w:id="3"/>
  <w:bookmarkEnd w:id="4"/>
  <w:bookmarkEnd w:id="5"/>
  <w:bookmarkEnd w:id="6"/>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4F16" w14:textId="77777777" w:rsidR="008D025F" w:rsidRPr="00327AE1" w:rsidRDefault="008D025F" w:rsidP="00327AE1">
    <w:pPr>
      <w:pBdr>
        <w:bottom w:val="single" w:sz="12" w:space="0" w:color="auto"/>
      </w:pBdr>
      <w:tabs>
        <w:tab w:val="left" w:pos="1104"/>
      </w:tabs>
      <w:rPr>
        <w:bCs/>
        <w:sz w:val="16"/>
        <w:szCs w:val="16"/>
      </w:rPr>
    </w:pPr>
  </w:p>
  <w:p w14:paraId="7C50D322" w14:textId="77777777" w:rsidR="008D025F" w:rsidRPr="00327AE1" w:rsidRDefault="008D025F" w:rsidP="00327AE1">
    <w:pPr>
      <w:pStyle w:val="Header"/>
      <w:rPr>
        <w:bCs/>
        <w:sz w:val="16"/>
        <w:szCs w:val="16"/>
      </w:rPr>
    </w:pPr>
  </w:p>
  <w:p w14:paraId="43C0BEE1" w14:textId="77777777" w:rsidR="008D025F" w:rsidRPr="00327AE1" w:rsidRDefault="008D025F" w:rsidP="00327AE1">
    <w:pPr>
      <w:pStyle w:val="Heading3"/>
      <w:contextualSpacing/>
      <w:rPr>
        <w:rFonts w:ascii="Times New Roman" w:hAnsi="Times New Roman" w:cs="Times New Roman"/>
        <w:bCs/>
        <w:color w:val="auto"/>
        <w:sz w:val="16"/>
        <w:szCs w:val="16"/>
      </w:rPr>
    </w:pPr>
    <w:r w:rsidRPr="00327AE1">
      <w:rPr>
        <w:rFonts w:ascii="Times New Roman" w:hAnsi="Times New Roman" w:cs="Times New Roman"/>
        <w:bCs/>
        <w:color w:val="auto"/>
        <w:sz w:val="16"/>
        <w:szCs w:val="16"/>
      </w:rPr>
      <w:t>ALTA Endorsement 27 (7-1-2021)</w:t>
    </w:r>
  </w:p>
  <w:p w14:paraId="54679D92" w14:textId="77777777" w:rsidR="008D025F" w:rsidRPr="00327AE1" w:rsidRDefault="008D025F" w:rsidP="00327AE1">
    <w:pPr>
      <w:pStyle w:val="Footer"/>
      <w:rPr>
        <w:bCs/>
        <w:sz w:val="16"/>
        <w:szCs w:val="16"/>
      </w:rPr>
    </w:pPr>
    <w:r w:rsidRPr="00327AE1">
      <w:rPr>
        <w:bCs/>
        <w:kern w:val="16"/>
        <w:sz w:val="16"/>
        <w:szCs w:val="16"/>
      </w:rPr>
      <w:t>Usury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BACC" w14:textId="77777777" w:rsidR="00DC46AC" w:rsidRDefault="00DC46AC">
      <w:r>
        <w:separator/>
      </w:r>
    </w:p>
  </w:footnote>
  <w:footnote w:type="continuationSeparator" w:id="0">
    <w:p w14:paraId="6C872739" w14:textId="77777777" w:rsidR="00DC46AC" w:rsidRDefault="00DC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5DA4" w14:textId="77777777" w:rsidR="008D025F" w:rsidRDefault="008D025F" w:rsidP="00327AE1">
    <w:pPr>
      <w:jc w:val="right"/>
      <w:rPr>
        <w:rFonts w:cs="Arial"/>
        <w:bCs/>
      </w:rPr>
    </w:pPr>
    <w:r w:rsidRPr="00D603C5">
      <w:rPr>
        <w:noProof/>
      </w:rPr>
      <w:drawing>
        <wp:inline distT="0" distB="0" distL="0" distR="0" wp14:anchorId="19BCF4AB" wp14:editId="0103119A">
          <wp:extent cx="1666875" cy="447675"/>
          <wp:effectExtent l="0" t="0" r="9525" b="9525"/>
          <wp:docPr id="13660040" name="Picture 13660040"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0D7E2AF5" w14:textId="77777777" w:rsidR="008D025F" w:rsidRDefault="008D025F" w:rsidP="00327AE1">
    <w:pPr>
      <w:jc w:val="right"/>
      <w:rPr>
        <w:rFonts w:cs="Arial"/>
        <w:b/>
        <w:sz w:val="18"/>
      </w:rPr>
    </w:pPr>
    <w:r>
      <w:rPr>
        <w:rFonts w:cs="Arial"/>
        <w:b/>
        <w:sz w:val="18"/>
      </w:rPr>
      <w:tab/>
    </w:r>
    <w:r w:rsidRPr="00D603C5">
      <w:rPr>
        <w:rFonts w:cs="Arial"/>
        <w:b/>
        <w:sz w:val="18"/>
      </w:rPr>
      <w:t>101 Corporate Place, Rocky Hill, CT 06067</w:t>
    </w:r>
  </w:p>
  <w:p w14:paraId="3C42AC55" w14:textId="77777777" w:rsidR="008D025F" w:rsidRDefault="008D025F" w:rsidP="00327AE1">
    <w:pPr>
      <w:tabs>
        <w:tab w:val="right" w:pos="10800"/>
      </w:tabs>
      <w:rPr>
        <w:rFonts w:cs="Arial"/>
        <w:b/>
        <w:sz w:val="18"/>
      </w:rPr>
    </w:pPr>
  </w:p>
  <w:p w14:paraId="64D9FC9D" w14:textId="77777777" w:rsidR="008D025F" w:rsidRPr="00327AE1" w:rsidRDefault="008D025F" w:rsidP="00327AE1">
    <w:pPr>
      <w:tabs>
        <w:tab w:val="right" w:pos="10800"/>
      </w:tabs>
      <w:rPr>
        <w:rFonts w:cs="Arial"/>
        <w:b/>
        <w:sz w:val="18"/>
      </w:rPr>
    </w:pPr>
    <w:r>
      <w:rPr>
        <w:noProof/>
      </w:rPr>
      <mc:AlternateContent>
        <mc:Choice Requires="wps">
          <w:drawing>
            <wp:anchor distT="4294967295" distB="4294967295" distL="114300" distR="114300" simplePos="0" relativeHeight="251661312" behindDoc="0" locked="0" layoutInCell="1" allowOverlap="1" wp14:anchorId="6DC6ED60" wp14:editId="038D7111">
              <wp:simplePos x="0" y="0"/>
              <wp:positionH relativeFrom="margin">
                <wp:align>left</wp:align>
              </wp:positionH>
              <wp:positionV relativeFrom="paragraph">
                <wp:posOffset>5471</wp:posOffset>
              </wp:positionV>
              <wp:extent cx="6869430" cy="11430"/>
              <wp:effectExtent l="19050" t="19050" r="26670" b="26670"/>
              <wp:wrapNone/>
              <wp:docPr id="1660863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96F1B"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qOjgt6BGLlmrAmIbAFnTydPLgxikk0V2netFOgpN7PhexxDtJ0euznLga+UoEsk/gtkucJ0zz2ZNjD5mKcDeow==" w:salt="IgJFej2FN87k/AliW+d0f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58"/>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CE6"/>
    <w:rsid w:val="000331F8"/>
    <w:rsid w:val="00033282"/>
    <w:rsid w:val="000347AB"/>
    <w:rsid w:val="00036157"/>
    <w:rsid w:val="00036AA6"/>
    <w:rsid w:val="000374AC"/>
    <w:rsid w:val="000400F7"/>
    <w:rsid w:val="000403D3"/>
    <w:rsid w:val="00041EA3"/>
    <w:rsid w:val="000424EE"/>
    <w:rsid w:val="000433BB"/>
    <w:rsid w:val="00043721"/>
    <w:rsid w:val="00044FB9"/>
    <w:rsid w:val="00047F97"/>
    <w:rsid w:val="0005146D"/>
    <w:rsid w:val="00053FA0"/>
    <w:rsid w:val="00054543"/>
    <w:rsid w:val="00054DDF"/>
    <w:rsid w:val="00054F84"/>
    <w:rsid w:val="000551F9"/>
    <w:rsid w:val="00057407"/>
    <w:rsid w:val="00057D09"/>
    <w:rsid w:val="00062347"/>
    <w:rsid w:val="000623E5"/>
    <w:rsid w:val="000624CB"/>
    <w:rsid w:val="000636B7"/>
    <w:rsid w:val="0006372B"/>
    <w:rsid w:val="00064E46"/>
    <w:rsid w:val="000656F3"/>
    <w:rsid w:val="00067007"/>
    <w:rsid w:val="00067F25"/>
    <w:rsid w:val="0007055B"/>
    <w:rsid w:val="00070F73"/>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CAC"/>
    <w:rsid w:val="00092F5E"/>
    <w:rsid w:val="00092FE0"/>
    <w:rsid w:val="0009303F"/>
    <w:rsid w:val="00094E45"/>
    <w:rsid w:val="00095C82"/>
    <w:rsid w:val="000A1B07"/>
    <w:rsid w:val="000A29EE"/>
    <w:rsid w:val="000A33FB"/>
    <w:rsid w:val="000A57B3"/>
    <w:rsid w:val="000A5D85"/>
    <w:rsid w:val="000A72C3"/>
    <w:rsid w:val="000B0827"/>
    <w:rsid w:val="000B172F"/>
    <w:rsid w:val="000B1989"/>
    <w:rsid w:val="000B2DF3"/>
    <w:rsid w:val="000B350D"/>
    <w:rsid w:val="000B4BA0"/>
    <w:rsid w:val="000B5175"/>
    <w:rsid w:val="000B58EA"/>
    <w:rsid w:val="000B7168"/>
    <w:rsid w:val="000B73A1"/>
    <w:rsid w:val="000B789F"/>
    <w:rsid w:val="000C0D05"/>
    <w:rsid w:val="000C2806"/>
    <w:rsid w:val="000C4D7E"/>
    <w:rsid w:val="000C50D0"/>
    <w:rsid w:val="000C66FB"/>
    <w:rsid w:val="000C701F"/>
    <w:rsid w:val="000C73B8"/>
    <w:rsid w:val="000D0359"/>
    <w:rsid w:val="000D1476"/>
    <w:rsid w:val="000D2B3A"/>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52AB"/>
    <w:rsid w:val="000F531D"/>
    <w:rsid w:val="000F5E91"/>
    <w:rsid w:val="000F5F6D"/>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37091"/>
    <w:rsid w:val="00141006"/>
    <w:rsid w:val="001422C2"/>
    <w:rsid w:val="00142716"/>
    <w:rsid w:val="0014326E"/>
    <w:rsid w:val="0014516A"/>
    <w:rsid w:val="00146296"/>
    <w:rsid w:val="00146DC7"/>
    <w:rsid w:val="00150745"/>
    <w:rsid w:val="001517C9"/>
    <w:rsid w:val="00151AC2"/>
    <w:rsid w:val="001527BC"/>
    <w:rsid w:val="00152ECC"/>
    <w:rsid w:val="00152F65"/>
    <w:rsid w:val="00153BD4"/>
    <w:rsid w:val="00154CF5"/>
    <w:rsid w:val="001562A5"/>
    <w:rsid w:val="00156F10"/>
    <w:rsid w:val="0015754A"/>
    <w:rsid w:val="00157C8D"/>
    <w:rsid w:val="00161539"/>
    <w:rsid w:val="00161B86"/>
    <w:rsid w:val="00162161"/>
    <w:rsid w:val="001625A4"/>
    <w:rsid w:val="00163DD7"/>
    <w:rsid w:val="001642B6"/>
    <w:rsid w:val="00164AE5"/>
    <w:rsid w:val="00164B2B"/>
    <w:rsid w:val="00166F66"/>
    <w:rsid w:val="001670DF"/>
    <w:rsid w:val="00167114"/>
    <w:rsid w:val="00170F25"/>
    <w:rsid w:val="0017213E"/>
    <w:rsid w:val="00173F40"/>
    <w:rsid w:val="00174D02"/>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67D8"/>
    <w:rsid w:val="00197A30"/>
    <w:rsid w:val="001A1280"/>
    <w:rsid w:val="001A17CB"/>
    <w:rsid w:val="001A182F"/>
    <w:rsid w:val="001A2085"/>
    <w:rsid w:val="001A2D2E"/>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E60"/>
    <w:rsid w:val="001D5214"/>
    <w:rsid w:val="001D6EAD"/>
    <w:rsid w:val="001D72DC"/>
    <w:rsid w:val="001D7576"/>
    <w:rsid w:val="001D7C82"/>
    <w:rsid w:val="001E0F8D"/>
    <w:rsid w:val="001E1841"/>
    <w:rsid w:val="001E5E29"/>
    <w:rsid w:val="001E630A"/>
    <w:rsid w:val="001E6B21"/>
    <w:rsid w:val="001E72AF"/>
    <w:rsid w:val="001F2860"/>
    <w:rsid w:val="001F53AF"/>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C94"/>
    <w:rsid w:val="002343F9"/>
    <w:rsid w:val="002351C3"/>
    <w:rsid w:val="00235C6E"/>
    <w:rsid w:val="00236C95"/>
    <w:rsid w:val="00240021"/>
    <w:rsid w:val="002412CE"/>
    <w:rsid w:val="002418A2"/>
    <w:rsid w:val="00241C83"/>
    <w:rsid w:val="00241E58"/>
    <w:rsid w:val="00242874"/>
    <w:rsid w:val="00242F36"/>
    <w:rsid w:val="002431A9"/>
    <w:rsid w:val="0024366E"/>
    <w:rsid w:val="0024543E"/>
    <w:rsid w:val="002454A0"/>
    <w:rsid w:val="00245FE0"/>
    <w:rsid w:val="00246578"/>
    <w:rsid w:val="0024752C"/>
    <w:rsid w:val="0025042B"/>
    <w:rsid w:val="00250ABC"/>
    <w:rsid w:val="00251AF6"/>
    <w:rsid w:val="00252913"/>
    <w:rsid w:val="002535EE"/>
    <w:rsid w:val="0025431F"/>
    <w:rsid w:val="00254ABB"/>
    <w:rsid w:val="0025618E"/>
    <w:rsid w:val="00256CE1"/>
    <w:rsid w:val="00257041"/>
    <w:rsid w:val="00260163"/>
    <w:rsid w:val="00260CA3"/>
    <w:rsid w:val="00260DD4"/>
    <w:rsid w:val="0026149F"/>
    <w:rsid w:val="00263115"/>
    <w:rsid w:val="002633C3"/>
    <w:rsid w:val="00265490"/>
    <w:rsid w:val="0026554E"/>
    <w:rsid w:val="00265B0C"/>
    <w:rsid w:val="002667E3"/>
    <w:rsid w:val="00266E95"/>
    <w:rsid w:val="002671FF"/>
    <w:rsid w:val="00267DF1"/>
    <w:rsid w:val="002717A7"/>
    <w:rsid w:val="0027203F"/>
    <w:rsid w:val="002746F6"/>
    <w:rsid w:val="0027529D"/>
    <w:rsid w:val="00276D65"/>
    <w:rsid w:val="00277C45"/>
    <w:rsid w:val="002804AE"/>
    <w:rsid w:val="0028110A"/>
    <w:rsid w:val="00281C36"/>
    <w:rsid w:val="00281F36"/>
    <w:rsid w:val="00282ECA"/>
    <w:rsid w:val="002846FC"/>
    <w:rsid w:val="002862EF"/>
    <w:rsid w:val="002871EA"/>
    <w:rsid w:val="00287CF3"/>
    <w:rsid w:val="00290467"/>
    <w:rsid w:val="00291731"/>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C0B"/>
    <w:rsid w:val="002C2165"/>
    <w:rsid w:val="002C3F49"/>
    <w:rsid w:val="002C423C"/>
    <w:rsid w:val="002C4BB0"/>
    <w:rsid w:val="002C505B"/>
    <w:rsid w:val="002D0424"/>
    <w:rsid w:val="002D1917"/>
    <w:rsid w:val="002D206E"/>
    <w:rsid w:val="002D2172"/>
    <w:rsid w:val="002D7278"/>
    <w:rsid w:val="002E000E"/>
    <w:rsid w:val="002E24F9"/>
    <w:rsid w:val="002E2FBA"/>
    <w:rsid w:val="002E410B"/>
    <w:rsid w:val="002E49D1"/>
    <w:rsid w:val="002E5261"/>
    <w:rsid w:val="002E6353"/>
    <w:rsid w:val="002F4206"/>
    <w:rsid w:val="002F54EB"/>
    <w:rsid w:val="002F5A1A"/>
    <w:rsid w:val="002F5CCE"/>
    <w:rsid w:val="002F764D"/>
    <w:rsid w:val="002F7680"/>
    <w:rsid w:val="00301EAC"/>
    <w:rsid w:val="003020B1"/>
    <w:rsid w:val="00303998"/>
    <w:rsid w:val="00303B42"/>
    <w:rsid w:val="00306128"/>
    <w:rsid w:val="0030691F"/>
    <w:rsid w:val="00306CC0"/>
    <w:rsid w:val="003073D4"/>
    <w:rsid w:val="003079A1"/>
    <w:rsid w:val="00307B21"/>
    <w:rsid w:val="00307E2E"/>
    <w:rsid w:val="00310120"/>
    <w:rsid w:val="003106F5"/>
    <w:rsid w:val="00311206"/>
    <w:rsid w:val="003116E8"/>
    <w:rsid w:val="00312C64"/>
    <w:rsid w:val="00314AD7"/>
    <w:rsid w:val="0032087C"/>
    <w:rsid w:val="003223E8"/>
    <w:rsid w:val="00324074"/>
    <w:rsid w:val="00325AF6"/>
    <w:rsid w:val="00325D46"/>
    <w:rsid w:val="0032775B"/>
    <w:rsid w:val="00327AE1"/>
    <w:rsid w:val="00330713"/>
    <w:rsid w:val="003313FF"/>
    <w:rsid w:val="0033195F"/>
    <w:rsid w:val="00332369"/>
    <w:rsid w:val="003332BA"/>
    <w:rsid w:val="00334686"/>
    <w:rsid w:val="003351DE"/>
    <w:rsid w:val="00341E6A"/>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F22"/>
    <w:rsid w:val="0037024C"/>
    <w:rsid w:val="00373891"/>
    <w:rsid w:val="00374646"/>
    <w:rsid w:val="0037662C"/>
    <w:rsid w:val="0037722D"/>
    <w:rsid w:val="003802E2"/>
    <w:rsid w:val="00380780"/>
    <w:rsid w:val="00380CF4"/>
    <w:rsid w:val="003815EF"/>
    <w:rsid w:val="00382177"/>
    <w:rsid w:val="00383370"/>
    <w:rsid w:val="00383BA7"/>
    <w:rsid w:val="0038421A"/>
    <w:rsid w:val="003849FE"/>
    <w:rsid w:val="003860ED"/>
    <w:rsid w:val="00387121"/>
    <w:rsid w:val="00390167"/>
    <w:rsid w:val="00390474"/>
    <w:rsid w:val="00390DE4"/>
    <w:rsid w:val="003910F4"/>
    <w:rsid w:val="0039179A"/>
    <w:rsid w:val="00392960"/>
    <w:rsid w:val="00392B96"/>
    <w:rsid w:val="00393B19"/>
    <w:rsid w:val="00393FBB"/>
    <w:rsid w:val="003945DF"/>
    <w:rsid w:val="003951A0"/>
    <w:rsid w:val="00396C89"/>
    <w:rsid w:val="003A0B70"/>
    <w:rsid w:val="003A289D"/>
    <w:rsid w:val="003A333A"/>
    <w:rsid w:val="003A45E5"/>
    <w:rsid w:val="003A6C2B"/>
    <w:rsid w:val="003A7CF3"/>
    <w:rsid w:val="003B1D98"/>
    <w:rsid w:val="003B2906"/>
    <w:rsid w:val="003B2FC0"/>
    <w:rsid w:val="003B3320"/>
    <w:rsid w:val="003B486F"/>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4073"/>
    <w:rsid w:val="003F422C"/>
    <w:rsid w:val="003F5BC8"/>
    <w:rsid w:val="003F5F36"/>
    <w:rsid w:val="003F620F"/>
    <w:rsid w:val="003F7747"/>
    <w:rsid w:val="00402309"/>
    <w:rsid w:val="004050F0"/>
    <w:rsid w:val="00406AC7"/>
    <w:rsid w:val="00406C86"/>
    <w:rsid w:val="00407EF5"/>
    <w:rsid w:val="00410C00"/>
    <w:rsid w:val="004118AC"/>
    <w:rsid w:val="004121AF"/>
    <w:rsid w:val="004126A3"/>
    <w:rsid w:val="004129C6"/>
    <w:rsid w:val="004148E7"/>
    <w:rsid w:val="004157DB"/>
    <w:rsid w:val="00416F2A"/>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F21"/>
    <w:rsid w:val="0044060E"/>
    <w:rsid w:val="00441269"/>
    <w:rsid w:val="004436DF"/>
    <w:rsid w:val="00444834"/>
    <w:rsid w:val="0044796E"/>
    <w:rsid w:val="00447FA6"/>
    <w:rsid w:val="00450B17"/>
    <w:rsid w:val="00450B9D"/>
    <w:rsid w:val="00450E47"/>
    <w:rsid w:val="004510FE"/>
    <w:rsid w:val="004531F1"/>
    <w:rsid w:val="0045369D"/>
    <w:rsid w:val="00455A31"/>
    <w:rsid w:val="00460E28"/>
    <w:rsid w:val="0046129C"/>
    <w:rsid w:val="00461338"/>
    <w:rsid w:val="0046327F"/>
    <w:rsid w:val="00463E80"/>
    <w:rsid w:val="00464694"/>
    <w:rsid w:val="004651C8"/>
    <w:rsid w:val="00466605"/>
    <w:rsid w:val="00466A62"/>
    <w:rsid w:val="00467FE6"/>
    <w:rsid w:val="004718F2"/>
    <w:rsid w:val="004719CA"/>
    <w:rsid w:val="00472194"/>
    <w:rsid w:val="0047239D"/>
    <w:rsid w:val="00472EBB"/>
    <w:rsid w:val="00473FC8"/>
    <w:rsid w:val="0047498F"/>
    <w:rsid w:val="0047701B"/>
    <w:rsid w:val="00481422"/>
    <w:rsid w:val="0048206C"/>
    <w:rsid w:val="00483854"/>
    <w:rsid w:val="0048447D"/>
    <w:rsid w:val="00484D11"/>
    <w:rsid w:val="0048522E"/>
    <w:rsid w:val="0048799F"/>
    <w:rsid w:val="00492240"/>
    <w:rsid w:val="00494628"/>
    <w:rsid w:val="00495AE2"/>
    <w:rsid w:val="004961AF"/>
    <w:rsid w:val="00496A50"/>
    <w:rsid w:val="0049726B"/>
    <w:rsid w:val="004A1EC1"/>
    <w:rsid w:val="004A4983"/>
    <w:rsid w:val="004A4C95"/>
    <w:rsid w:val="004A5E75"/>
    <w:rsid w:val="004A753A"/>
    <w:rsid w:val="004B30DA"/>
    <w:rsid w:val="004B3D83"/>
    <w:rsid w:val="004B4199"/>
    <w:rsid w:val="004B4978"/>
    <w:rsid w:val="004B4F72"/>
    <w:rsid w:val="004B650A"/>
    <w:rsid w:val="004B7238"/>
    <w:rsid w:val="004B74D9"/>
    <w:rsid w:val="004C03DC"/>
    <w:rsid w:val="004C0FE8"/>
    <w:rsid w:val="004C2A2E"/>
    <w:rsid w:val="004C2C1C"/>
    <w:rsid w:val="004C36BA"/>
    <w:rsid w:val="004C54EB"/>
    <w:rsid w:val="004C5B81"/>
    <w:rsid w:val="004C6869"/>
    <w:rsid w:val="004D1856"/>
    <w:rsid w:val="004D186F"/>
    <w:rsid w:val="004D3F01"/>
    <w:rsid w:val="004D530A"/>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AA8"/>
    <w:rsid w:val="00502D48"/>
    <w:rsid w:val="005031FE"/>
    <w:rsid w:val="00503780"/>
    <w:rsid w:val="005040C5"/>
    <w:rsid w:val="00504470"/>
    <w:rsid w:val="00504665"/>
    <w:rsid w:val="00504D50"/>
    <w:rsid w:val="00504F54"/>
    <w:rsid w:val="005050C9"/>
    <w:rsid w:val="00506031"/>
    <w:rsid w:val="00506688"/>
    <w:rsid w:val="00510055"/>
    <w:rsid w:val="00512136"/>
    <w:rsid w:val="00512535"/>
    <w:rsid w:val="00513DBD"/>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C11F1"/>
    <w:rsid w:val="005C4FF4"/>
    <w:rsid w:val="005C5C43"/>
    <w:rsid w:val="005C605D"/>
    <w:rsid w:val="005C710A"/>
    <w:rsid w:val="005C7EE0"/>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4DD8"/>
    <w:rsid w:val="005F59D7"/>
    <w:rsid w:val="005F60F8"/>
    <w:rsid w:val="005F665C"/>
    <w:rsid w:val="005F70E7"/>
    <w:rsid w:val="0060053F"/>
    <w:rsid w:val="00602514"/>
    <w:rsid w:val="00603C41"/>
    <w:rsid w:val="0060421A"/>
    <w:rsid w:val="006047CB"/>
    <w:rsid w:val="00604EEE"/>
    <w:rsid w:val="0060780E"/>
    <w:rsid w:val="00610C21"/>
    <w:rsid w:val="006112EB"/>
    <w:rsid w:val="00611BDD"/>
    <w:rsid w:val="00612CEE"/>
    <w:rsid w:val="006144E6"/>
    <w:rsid w:val="00614B36"/>
    <w:rsid w:val="00615C30"/>
    <w:rsid w:val="00616CFA"/>
    <w:rsid w:val="00617CEB"/>
    <w:rsid w:val="00620D18"/>
    <w:rsid w:val="006220E2"/>
    <w:rsid w:val="006223FC"/>
    <w:rsid w:val="006229BF"/>
    <w:rsid w:val="006229D6"/>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158D"/>
    <w:rsid w:val="00652451"/>
    <w:rsid w:val="006529AA"/>
    <w:rsid w:val="00653FBE"/>
    <w:rsid w:val="00655244"/>
    <w:rsid w:val="006552A1"/>
    <w:rsid w:val="006562BA"/>
    <w:rsid w:val="00656C6C"/>
    <w:rsid w:val="00660555"/>
    <w:rsid w:val="00660A42"/>
    <w:rsid w:val="00661A60"/>
    <w:rsid w:val="006632AF"/>
    <w:rsid w:val="00670ABD"/>
    <w:rsid w:val="006723BC"/>
    <w:rsid w:val="00672E9F"/>
    <w:rsid w:val="00673EAC"/>
    <w:rsid w:val="00675609"/>
    <w:rsid w:val="00675A89"/>
    <w:rsid w:val="00676C54"/>
    <w:rsid w:val="00677711"/>
    <w:rsid w:val="00680734"/>
    <w:rsid w:val="00681C14"/>
    <w:rsid w:val="0068238C"/>
    <w:rsid w:val="00682496"/>
    <w:rsid w:val="006856D8"/>
    <w:rsid w:val="006868DB"/>
    <w:rsid w:val="006874CC"/>
    <w:rsid w:val="00690115"/>
    <w:rsid w:val="00690143"/>
    <w:rsid w:val="00690370"/>
    <w:rsid w:val="0069044B"/>
    <w:rsid w:val="00690535"/>
    <w:rsid w:val="0069211E"/>
    <w:rsid w:val="00692FBD"/>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345C"/>
    <w:rsid w:val="006B4122"/>
    <w:rsid w:val="006B47A5"/>
    <w:rsid w:val="006B5899"/>
    <w:rsid w:val="006B6988"/>
    <w:rsid w:val="006C0394"/>
    <w:rsid w:val="006C49D3"/>
    <w:rsid w:val="006C631B"/>
    <w:rsid w:val="006C7A80"/>
    <w:rsid w:val="006D15DB"/>
    <w:rsid w:val="006D43B9"/>
    <w:rsid w:val="006D51CC"/>
    <w:rsid w:val="006D5C97"/>
    <w:rsid w:val="006D5E95"/>
    <w:rsid w:val="006D605E"/>
    <w:rsid w:val="006D7472"/>
    <w:rsid w:val="006E0CBA"/>
    <w:rsid w:val="006E1123"/>
    <w:rsid w:val="006E41F6"/>
    <w:rsid w:val="006E7369"/>
    <w:rsid w:val="006E78F9"/>
    <w:rsid w:val="006F07FE"/>
    <w:rsid w:val="006F1F1F"/>
    <w:rsid w:val="006F1FB7"/>
    <w:rsid w:val="006F22DB"/>
    <w:rsid w:val="006F2478"/>
    <w:rsid w:val="006F28F4"/>
    <w:rsid w:val="006F2F15"/>
    <w:rsid w:val="006F56C3"/>
    <w:rsid w:val="006F5F2C"/>
    <w:rsid w:val="006F62D1"/>
    <w:rsid w:val="006F7D3D"/>
    <w:rsid w:val="0070218D"/>
    <w:rsid w:val="007037E1"/>
    <w:rsid w:val="00703AF8"/>
    <w:rsid w:val="007046ED"/>
    <w:rsid w:val="00704FEF"/>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3EC7"/>
    <w:rsid w:val="00734B7C"/>
    <w:rsid w:val="00735B50"/>
    <w:rsid w:val="00737044"/>
    <w:rsid w:val="00737EFE"/>
    <w:rsid w:val="00741672"/>
    <w:rsid w:val="00743DC8"/>
    <w:rsid w:val="00743FB0"/>
    <w:rsid w:val="0074462F"/>
    <w:rsid w:val="00744763"/>
    <w:rsid w:val="0074524B"/>
    <w:rsid w:val="0074544F"/>
    <w:rsid w:val="00745AD1"/>
    <w:rsid w:val="0074601C"/>
    <w:rsid w:val="00751985"/>
    <w:rsid w:val="00752101"/>
    <w:rsid w:val="007525F2"/>
    <w:rsid w:val="007548BE"/>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4F0"/>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11291"/>
    <w:rsid w:val="0081168C"/>
    <w:rsid w:val="0081217B"/>
    <w:rsid w:val="00812C74"/>
    <w:rsid w:val="00813B50"/>
    <w:rsid w:val="008143CD"/>
    <w:rsid w:val="00814F1F"/>
    <w:rsid w:val="008157CD"/>
    <w:rsid w:val="00815B96"/>
    <w:rsid w:val="00817987"/>
    <w:rsid w:val="0082322C"/>
    <w:rsid w:val="00823E99"/>
    <w:rsid w:val="00825226"/>
    <w:rsid w:val="00826596"/>
    <w:rsid w:val="0082750A"/>
    <w:rsid w:val="008317A7"/>
    <w:rsid w:val="00832C31"/>
    <w:rsid w:val="008334FA"/>
    <w:rsid w:val="008336CB"/>
    <w:rsid w:val="00834F01"/>
    <w:rsid w:val="008352AA"/>
    <w:rsid w:val="00836211"/>
    <w:rsid w:val="00836E6F"/>
    <w:rsid w:val="00836FD8"/>
    <w:rsid w:val="008423AD"/>
    <w:rsid w:val="00843B7D"/>
    <w:rsid w:val="00843F8F"/>
    <w:rsid w:val="008440D7"/>
    <w:rsid w:val="00846882"/>
    <w:rsid w:val="00850653"/>
    <w:rsid w:val="008508C6"/>
    <w:rsid w:val="008509FA"/>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177B"/>
    <w:rsid w:val="008A18DF"/>
    <w:rsid w:val="008A1D40"/>
    <w:rsid w:val="008A5E78"/>
    <w:rsid w:val="008A62D4"/>
    <w:rsid w:val="008A736C"/>
    <w:rsid w:val="008A746F"/>
    <w:rsid w:val="008A78AE"/>
    <w:rsid w:val="008B30E4"/>
    <w:rsid w:val="008B49DB"/>
    <w:rsid w:val="008B52C5"/>
    <w:rsid w:val="008C08E4"/>
    <w:rsid w:val="008C20E3"/>
    <w:rsid w:val="008C211E"/>
    <w:rsid w:val="008C348F"/>
    <w:rsid w:val="008C49F0"/>
    <w:rsid w:val="008C68E5"/>
    <w:rsid w:val="008C6BCB"/>
    <w:rsid w:val="008C75D7"/>
    <w:rsid w:val="008D025F"/>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F0127"/>
    <w:rsid w:val="008F0F05"/>
    <w:rsid w:val="008F38A8"/>
    <w:rsid w:val="008F5006"/>
    <w:rsid w:val="008F55C5"/>
    <w:rsid w:val="008F5735"/>
    <w:rsid w:val="008F6C08"/>
    <w:rsid w:val="008F6CA3"/>
    <w:rsid w:val="0090138E"/>
    <w:rsid w:val="0090213A"/>
    <w:rsid w:val="00902AD4"/>
    <w:rsid w:val="00902D89"/>
    <w:rsid w:val="00903991"/>
    <w:rsid w:val="00903CE9"/>
    <w:rsid w:val="00903EEB"/>
    <w:rsid w:val="00905649"/>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9B"/>
    <w:rsid w:val="00941EBF"/>
    <w:rsid w:val="00942143"/>
    <w:rsid w:val="00947C8B"/>
    <w:rsid w:val="009500C1"/>
    <w:rsid w:val="0095053A"/>
    <w:rsid w:val="0095086F"/>
    <w:rsid w:val="0095163D"/>
    <w:rsid w:val="009532A2"/>
    <w:rsid w:val="009543D5"/>
    <w:rsid w:val="00954B1C"/>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80505"/>
    <w:rsid w:val="009813EA"/>
    <w:rsid w:val="009814EB"/>
    <w:rsid w:val="00983A75"/>
    <w:rsid w:val="009841BF"/>
    <w:rsid w:val="00985A19"/>
    <w:rsid w:val="00986271"/>
    <w:rsid w:val="00990269"/>
    <w:rsid w:val="00993026"/>
    <w:rsid w:val="009934CF"/>
    <w:rsid w:val="0099394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D07D5"/>
    <w:rsid w:val="009D1243"/>
    <w:rsid w:val="009D6C7F"/>
    <w:rsid w:val="009D798C"/>
    <w:rsid w:val="009E010E"/>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AF"/>
    <w:rsid w:val="00A0710A"/>
    <w:rsid w:val="00A10249"/>
    <w:rsid w:val="00A105AF"/>
    <w:rsid w:val="00A10DA3"/>
    <w:rsid w:val="00A125A6"/>
    <w:rsid w:val="00A131A7"/>
    <w:rsid w:val="00A1391E"/>
    <w:rsid w:val="00A13F91"/>
    <w:rsid w:val="00A140E1"/>
    <w:rsid w:val="00A14626"/>
    <w:rsid w:val="00A147C7"/>
    <w:rsid w:val="00A1515B"/>
    <w:rsid w:val="00A16209"/>
    <w:rsid w:val="00A17AFE"/>
    <w:rsid w:val="00A20320"/>
    <w:rsid w:val="00A2193B"/>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D9F"/>
    <w:rsid w:val="00A534DD"/>
    <w:rsid w:val="00A53EF2"/>
    <w:rsid w:val="00A55488"/>
    <w:rsid w:val="00A563C7"/>
    <w:rsid w:val="00A56AF3"/>
    <w:rsid w:val="00A60748"/>
    <w:rsid w:val="00A62526"/>
    <w:rsid w:val="00A62CA5"/>
    <w:rsid w:val="00A62E0C"/>
    <w:rsid w:val="00A639A9"/>
    <w:rsid w:val="00A643E2"/>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D1158"/>
    <w:rsid w:val="00AD11E0"/>
    <w:rsid w:val="00AD1723"/>
    <w:rsid w:val="00AD33AC"/>
    <w:rsid w:val="00AD44EA"/>
    <w:rsid w:val="00AD5A4C"/>
    <w:rsid w:val="00AD5AAC"/>
    <w:rsid w:val="00AD6CD7"/>
    <w:rsid w:val="00AD6FA0"/>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1612"/>
    <w:rsid w:val="00B321BD"/>
    <w:rsid w:val="00B33243"/>
    <w:rsid w:val="00B37222"/>
    <w:rsid w:val="00B402D6"/>
    <w:rsid w:val="00B40FF3"/>
    <w:rsid w:val="00B4214B"/>
    <w:rsid w:val="00B448F3"/>
    <w:rsid w:val="00B45D2F"/>
    <w:rsid w:val="00B46B52"/>
    <w:rsid w:val="00B47AFB"/>
    <w:rsid w:val="00B52BA4"/>
    <w:rsid w:val="00B52DFA"/>
    <w:rsid w:val="00B54115"/>
    <w:rsid w:val="00B546D6"/>
    <w:rsid w:val="00B55C93"/>
    <w:rsid w:val="00B574CB"/>
    <w:rsid w:val="00B575DF"/>
    <w:rsid w:val="00B57D4E"/>
    <w:rsid w:val="00B60C4E"/>
    <w:rsid w:val="00B623D8"/>
    <w:rsid w:val="00B6241C"/>
    <w:rsid w:val="00B64139"/>
    <w:rsid w:val="00B67736"/>
    <w:rsid w:val="00B70295"/>
    <w:rsid w:val="00B73103"/>
    <w:rsid w:val="00B74215"/>
    <w:rsid w:val="00B75896"/>
    <w:rsid w:val="00B75CA0"/>
    <w:rsid w:val="00B7605D"/>
    <w:rsid w:val="00B76272"/>
    <w:rsid w:val="00B76B63"/>
    <w:rsid w:val="00B77016"/>
    <w:rsid w:val="00B82437"/>
    <w:rsid w:val="00B82F0E"/>
    <w:rsid w:val="00B864AD"/>
    <w:rsid w:val="00B86CFB"/>
    <w:rsid w:val="00B86F0D"/>
    <w:rsid w:val="00B87DAF"/>
    <w:rsid w:val="00B90FC4"/>
    <w:rsid w:val="00B944BE"/>
    <w:rsid w:val="00B94740"/>
    <w:rsid w:val="00B9534F"/>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1090"/>
    <w:rsid w:val="00BB1B61"/>
    <w:rsid w:val="00BB1D44"/>
    <w:rsid w:val="00BB2F60"/>
    <w:rsid w:val="00BB3DCB"/>
    <w:rsid w:val="00BB48F8"/>
    <w:rsid w:val="00BB4FB2"/>
    <w:rsid w:val="00BB5025"/>
    <w:rsid w:val="00BB58D5"/>
    <w:rsid w:val="00BB5E9D"/>
    <w:rsid w:val="00BB6874"/>
    <w:rsid w:val="00BC040D"/>
    <w:rsid w:val="00BC3CB3"/>
    <w:rsid w:val="00BC4DE2"/>
    <w:rsid w:val="00BC691B"/>
    <w:rsid w:val="00BC6D46"/>
    <w:rsid w:val="00BC6E09"/>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6BD7"/>
    <w:rsid w:val="00C07B56"/>
    <w:rsid w:val="00C07BA7"/>
    <w:rsid w:val="00C07EE2"/>
    <w:rsid w:val="00C10163"/>
    <w:rsid w:val="00C10BCE"/>
    <w:rsid w:val="00C11448"/>
    <w:rsid w:val="00C1389E"/>
    <w:rsid w:val="00C15164"/>
    <w:rsid w:val="00C1592A"/>
    <w:rsid w:val="00C15F2E"/>
    <w:rsid w:val="00C166BA"/>
    <w:rsid w:val="00C17511"/>
    <w:rsid w:val="00C23C2D"/>
    <w:rsid w:val="00C25DA0"/>
    <w:rsid w:val="00C27094"/>
    <w:rsid w:val="00C27816"/>
    <w:rsid w:val="00C27AAC"/>
    <w:rsid w:val="00C27C90"/>
    <w:rsid w:val="00C3234F"/>
    <w:rsid w:val="00C32B1D"/>
    <w:rsid w:val="00C32D95"/>
    <w:rsid w:val="00C339A5"/>
    <w:rsid w:val="00C340F6"/>
    <w:rsid w:val="00C34944"/>
    <w:rsid w:val="00C34A88"/>
    <w:rsid w:val="00C34CAE"/>
    <w:rsid w:val="00C35059"/>
    <w:rsid w:val="00C35184"/>
    <w:rsid w:val="00C35C44"/>
    <w:rsid w:val="00C40BF6"/>
    <w:rsid w:val="00C41EA7"/>
    <w:rsid w:val="00C4256C"/>
    <w:rsid w:val="00C44911"/>
    <w:rsid w:val="00C45286"/>
    <w:rsid w:val="00C45B8D"/>
    <w:rsid w:val="00C471B5"/>
    <w:rsid w:val="00C474F1"/>
    <w:rsid w:val="00C509D5"/>
    <w:rsid w:val="00C51E53"/>
    <w:rsid w:val="00C5443E"/>
    <w:rsid w:val="00C57B25"/>
    <w:rsid w:val="00C57C1A"/>
    <w:rsid w:val="00C57D49"/>
    <w:rsid w:val="00C60A60"/>
    <w:rsid w:val="00C66332"/>
    <w:rsid w:val="00C71007"/>
    <w:rsid w:val="00C71A9C"/>
    <w:rsid w:val="00C71D13"/>
    <w:rsid w:val="00C74172"/>
    <w:rsid w:val="00C7469E"/>
    <w:rsid w:val="00C752F1"/>
    <w:rsid w:val="00C77B70"/>
    <w:rsid w:val="00C80369"/>
    <w:rsid w:val="00C82E7C"/>
    <w:rsid w:val="00C83023"/>
    <w:rsid w:val="00C83BA9"/>
    <w:rsid w:val="00C84485"/>
    <w:rsid w:val="00C8507F"/>
    <w:rsid w:val="00C876F0"/>
    <w:rsid w:val="00C90576"/>
    <w:rsid w:val="00C908F3"/>
    <w:rsid w:val="00C93344"/>
    <w:rsid w:val="00C93C5F"/>
    <w:rsid w:val="00C93DC3"/>
    <w:rsid w:val="00C93E1C"/>
    <w:rsid w:val="00C94F8F"/>
    <w:rsid w:val="00CA0506"/>
    <w:rsid w:val="00CA09C5"/>
    <w:rsid w:val="00CA113E"/>
    <w:rsid w:val="00CA12C8"/>
    <w:rsid w:val="00CA1C1A"/>
    <w:rsid w:val="00CA3D65"/>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1FF4"/>
    <w:rsid w:val="00D63878"/>
    <w:rsid w:val="00D6451C"/>
    <w:rsid w:val="00D67132"/>
    <w:rsid w:val="00D67830"/>
    <w:rsid w:val="00D67D13"/>
    <w:rsid w:val="00D71019"/>
    <w:rsid w:val="00D71025"/>
    <w:rsid w:val="00D722D0"/>
    <w:rsid w:val="00D72DA7"/>
    <w:rsid w:val="00D76EB5"/>
    <w:rsid w:val="00D76F3B"/>
    <w:rsid w:val="00D76F7F"/>
    <w:rsid w:val="00D800F5"/>
    <w:rsid w:val="00D80AE1"/>
    <w:rsid w:val="00D80E2D"/>
    <w:rsid w:val="00D83FF7"/>
    <w:rsid w:val="00D87BB8"/>
    <w:rsid w:val="00D901A4"/>
    <w:rsid w:val="00D90AA9"/>
    <w:rsid w:val="00D91C49"/>
    <w:rsid w:val="00D92E8C"/>
    <w:rsid w:val="00D94E05"/>
    <w:rsid w:val="00DA27AF"/>
    <w:rsid w:val="00DA45F8"/>
    <w:rsid w:val="00DA4971"/>
    <w:rsid w:val="00DA5840"/>
    <w:rsid w:val="00DA5D42"/>
    <w:rsid w:val="00DB0997"/>
    <w:rsid w:val="00DB0C8C"/>
    <w:rsid w:val="00DB132D"/>
    <w:rsid w:val="00DB2172"/>
    <w:rsid w:val="00DB27E8"/>
    <w:rsid w:val="00DB75C3"/>
    <w:rsid w:val="00DB7B79"/>
    <w:rsid w:val="00DC0FA4"/>
    <w:rsid w:val="00DC3561"/>
    <w:rsid w:val="00DC428E"/>
    <w:rsid w:val="00DC46AC"/>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74A"/>
    <w:rsid w:val="00DF3F3B"/>
    <w:rsid w:val="00DF48A7"/>
    <w:rsid w:val="00DF52E1"/>
    <w:rsid w:val="00DF543B"/>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43FB"/>
    <w:rsid w:val="00E4471D"/>
    <w:rsid w:val="00E47D35"/>
    <w:rsid w:val="00E47FBC"/>
    <w:rsid w:val="00E50E6A"/>
    <w:rsid w:val="00E51A22"/>
    <w:rsid w:val="00E53009"/>
    <w:rsid w:val="00E53C7F"/>
    <w:rsid w:val="00E55BC3"/>
    <w:rsid w:val="00E57172"/>
    <w:rsid w:val="00E6243C"/>
    <w:rsid w:val="00E62AC3"/>
    <w:rsid w:val="00E6398F"/>
    <w:rsid w:val="00E64F72"/>
    <w:rsid w:val="00E65A39"/>
    <w:rsid w:val="00E66D7A"/>
    <w:rsid w:val="00E7016A"/>
    <w:rsid w:val="00E72B25"/>
    <w:rsid w:val="00E72D4F"/>
    <w:rsid w:val="00E733B2"/>
    <w:rsid w:val="00E74A84"/>
    <w:rsid w:val="00E750A9"/>
    <w:rsid w:val="00E760DB"/>
    <w:rsid w:val="00E76642"/>
    <w:rsid w:val="00E76A04"/>
    <w:rsid w:val="00E77681"/>
    <w:rsid w:val="00E80360"/>
    <w:rsid w:val="00E8180B"/>
    <w:rsid w:val="00E82B8B"/>
    <w:rsid w:val="00E8480A"/>
    <w:rsid w:val="00E85711"/>
    <w:rsid w:val="00E86AC9"/>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C0EA0"/>
    <w:rsid w:val="00EC3A0C"/>
    <w:rsid w:val="00EC410F"/>
    <w:rsid w:val="00EC4A52"/>
    <w:rsid w:val="00EC72F6"/>
    <w:rsid w:val="00EC75A0"/>
    <w:rsid w:val="00EC7CB7"/>
    <w:rsid w:val="00ED0316"/>
    <w:rsid w:val="00ED2A74"/>
    <w:rsid w:val="00ED344B"/>
    <w:rsid w:val="00ED347A"/>
    <w:rsid w:val="00ED349D"/>
    <w:rsid w:val="00ED463F"/>
    <w:rsid w:val="00ED5FFD"/>
    <w:rsid w:val="00ED66B6"/>
    <w:rsid w:val="00ED76CF"/>
    <w:rsid w:val="00EE014B"/>
    <w:rsid w:val="00EE246A"/>
    <w:rsid w:val="00EE4119"/>
    <w:rsid w:val="00EE488D"/>
    <w:rsid w:val="00EE593A"/>
    <w:rsid w:val="00EE7455"/>
    <w:rsid w:val="00EE75BA"/>
    <w:rsid w:val="00EF08B2"/>
    <w:rsid w:val="00EF11F8"/>
    <w:rsid w:val="00EF222E"/>
    <w:rsid w:val="00EF25C4"/>
    <w:rsid w:val="00EF3BA2"/>
    <w:rsid w:val="00EF4C60"/>
    <w:rsid w:val="00EF68B2"/>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50A"/>
    <w:rsid w:val="00F225A0"/>
    <w:rsid w:val="00F227A3"/>
    <w:rsid w:val="00F23FB3"/>
    <w:rsid w:val="00F26837"/>
    <w:rsid w:val="00F26BE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3D44"/>
    <w:rsid w:val="00F65028"/>
    <w:rsid w:val="00F6562C"/>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DD4"/>
    <w:rsid w:val="00F76FDC"/>
    <w:rsid w:val="00F80B81"/>
    <w:rsid w:val="00F80FCA"/>
    <w:rsid w:val="00F815B6"/>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7CCA"/>
    <w:rsid w:val="00FB0152"/>
    <w:rsid w:val="00FB0284"/>
    <w:rsid w:val="00FB0764"/>
    <w:rsid w:val="00FB11DE"/>
    <w:rsid w:val="00FB1A2B"/>
    <w:rsid w:val="00FB2651"/>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0EC3"/>
    <w:rsid w:val="00FD122E"/>
    <w:rsid w:val="00FD1341"/>
    <w:rsid w:val="00FD2414"/>
    <w:rsid w:val="00FD2BE8"/>
    <w:rsid w:val="00FD539B"/>
    <w:rsid w:val="00FD54A5"/>
    <w:rsid w:val="00FD5E3A"/>
    <w:rsid w:val="00FD6D13"/>
    <w:rsid w:val="00FD76FE"/>
    <w:rsid w:val="00FD7A74"/>
    <w:rsid w:val="00FE0443"/>
    <w:rsid w:val="00FE0546"/>
    <w:rsid w:val="00FE07EF"/>
    <w:rsid w:val="00FE1544"/>
    <w:rsid w:val="00FE15D9"/>
    <w:rsid w:val="00FE1F57"/>
    <w:rsid w:val="00FE3D44"/>
    <w:rsid w:val="00FE4059"/>
    <w:rsid w:val="00FE7A83"/>
    <w:rsid w:val="00FE7FA7"/>
    <w:rsid w:val="00FF00FF"/>
    <w:rsid w:val="00FF116C"/>
    <w:rsid w:val="00FF22FB"/>
    <w:rsid w:val="00FF3959"/>
    <w:rsid w:val="00FF3AB9"/>
    <w:rsid w:val="00FF5851"/>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B24E15"/>
  <w15:chartTrackingRefBased/>
  <w15:docId w15:val="{B5347FF4-10F5-4B3C-996B-5D4007D3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E58"/>
    <w:rPr>
      <w:sz w:val="24"/>
      <w:szCs w:val="24"/>
    </w:rPr>
  </w:style>
  <w:style w:type="paragraph" w:styleId="Heading1">
    <w:name w:val="heading 1"/>
    <w:basedOn w:val="Normal"/>
    <w:next w:val="Normal"/>
    <w:link w:val="Heading1Char"/>
    <w:qFormat/>
    <w:rsid w:val="00BB48F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D025F"/>
    <w:pPr>
      <w:keepNext/>
      <w:keepLines/>
      <w:spacing w:before="40"/>
      <w:outlineLvl w:val="1"/>
    </w:pPr>
    <w:rPr>
      <w:rFonts w:asciiTheme="majorHAnsi" w:eastAsiaTheme="majorEastAsia" w:hAnsiTheme="majorHAnsi" w:cstheme="majorBidi"/>
      <w:color w:val="FF0CFF" w:themeColor="accent1" w:themeShade="BF"/>
      <w:sz w:val="26"/>
      <w:szCs w:val="26"/>
    </w:rPr>
  </w:style>
  <w:style w:type="paragraph" w:styleId="Heading3">
    <w:name w:val="heading 3"/>
    <w:basedOn w:val="Normal"/>
    <w:next w:val="Normal"/>
    <w:link w:val="Heading3Char"/>
    <w:semiHidden/>
    <w:unhideWhenUsed/>
    <w:qFormat/>
    <w:rsid w:val="00327AE1"/>
    <w:pPr>
      <w:keepNext/>
      <w:keepLines/>
      <w:spacing w:before="40"/>
      <w:outlineLvl w:val="2"/>
    </w:pPr>
    <w:rPr>
      <w:rFonts w:asciiTheme="majorHAnsi" w:eastAsiaTheme="majorEastAsia" w:hAnsiTheme="majorHAnsi" w:cstheme="majorBidi"/>
      <w:color w:val="B100B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41E58"/>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241E58"/>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241E58"/>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uiPriority w:val="99"/>
    <w:rsid w:val="00241E58"/>
    <w:pPr>
      <w:tabs>
        <w:tab w:val="center" w:pos="4320"/>
        <w:tab w:val="right" w:pos="8640"/>
      </w:tabs>
    </w:pPr>
  </w:style>
  <w:style w:type="paragraph" w:styleId="Footer">
    <w:name w:val="footer"/>
    <w:basedOn w:val="Normal"/>
    <w:link w:val="FooterChar"/>
    <w:rsid w:val="004B4F72"/>
    <w:pPr>
      <w:tabs>
        <w:tab w:val="center" w:pos="4680"/>
        <w:tab w:val="right" w:pos="9360"/>
      </w:tabs>
    </w:pPr>
  </w:style>
  <w:style w:type="character" w:customStyle="1" w:styleId="FooterChar">
    <w:name w:val="Footer Char"/>
    <w:link w:val="Footer"/>
    <w:rsid w:val="004B4F72"/>
    <w:rPr>
      <w:sz w:val="24"/>
      <w:szCs w:val="24"/>
    </w:rPr>
  </w:style>
  <w:style w:type="character" w:customStyle="1" w:styleId="Heading1Char">
    <w:name w:val="Heading 1 Char"/>
    <w:link w:val="Heading1"/>
    <w:rsid w:val="00BB48F8"/>
    <w:rPr>
      <w:rFonts w:ascii="Cambria" w:eastAsia="Times New Roman" w:hAnsi="Cambria" w:cs="Times New Roman"/>
      <w:b/>
      <w:bCs/>
      <w:kern w:val="32"/>
      <w:sz w:val="32"/>
      <w:szCs w:val="32"/>
    </w:rPr>
  </w:style>
  <w:style w:type="character" w:styleId="Emphasis">
    <w:name w:val="Emphasis"/>
    <w:qFormat/>
    <w:rsid w:val="00BB48F8"/>
    <w:rPr>
      <w:i/>
      <w:iCs/>
    </w:rPr>
  </w:style>
  <w:style w:type="character" w:styleId="Hyperlink">
    <w:name w:val="Hyperlink"/>
    <w:rsid w:val="0090213A"/>
    <w:rPr>
      <w:color w:val="0000FF"/>
      <w:u w:val="single"/>
    </w:rPr>
  </w:style>
  <w:style w:type="character" w:customStyle="1" w:styleId="Heading3Char">
    <w:name w:val="Heading 3 Char"/>
    <w:basedOn w:val="DefaultParagraphFont"/>
    <w:link w:val="Heading3"/>
    <w:semiHidden/>
    <w:rsid w:val="00327AE1"/>
    <w:rPr>
      <w:rFonts w:asciiTheme="majorHAnsi" w:eastAsiaTheme="majorEastAsia" w:hAnsiTheme="majorHAnsi" w:cstheme="majorBidi"/>
      <w:color w:val="B100B1" w:themeColor="accent1" w:themeShade="7F"/>
      <w:sz w:val="24"/>
      <w:szCs w:val="24"/>
    </w:rPr>
  </w:style>
  <w:style w:type="character" w:customStyle="1" w:styleId="HeaderChar">
    <w:name w:val="Header Char"/>
    <w:basedOn w:val="DefaultParagraphFont"/>
    <w:link w:val="Header"/>
    <w:uiPriority w:val="99"/>
    <w:rsid w:val="00327AE1"/>
    <w:rPr>
      <w:sz w:val="24"/>
      <w:szCs w:val="24"/>
    </w:rPr>
  </w:style>
  <w:style w:type="paragraph" w:customStyle="1" w:styleId="Default">
    <w:name w:val="Default"/>
    <w:rsid w:val="00327AE1"/>
    <w:pPr>
      <w:widowControl w:val="0"/>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semiHidden/>
    <w:rsid w:val="008D025F"/>
    <w:rPr>
      <w:rFonts w:asciiTheme="majorHAnsi" w:eastAsiaTheme="majorEastAsia" w:hAnsiTheme="majorHAnsi" w:cstheme="majorBidi"/>
      <w:color w:val="FF0CFF"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00E0D-569E-4934-8C2C-846E51E2E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A04B3-2863-4C0C-B907-A76F32000E39}">
  <ds:schemaRefs>
    <ds:schemaRef ds:uri="http://schemas.openxmlformats.org/officeDocument/2006/bibliography"/>
  </ds:schemaRefs>
</ds:datastoreItem>
</file>

<file path=customXml/itemProps3.xml><?xml version="1.0" encoding="utf-8"?>
<ds:datastoreItem xmlns:ds="http://schemas.openxmlformats.org/officeDocument/2006/customXml" ds:itemID="{8F446058-9CCA-4843-BB34-801756CEDD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10503D-7FA4-4B6A-838A-424894B8A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ALTA Endorsement 27-06 Usury 10-16-08</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27-06 Usury 10-16-08</dc:title>
  <dc:subject/>
  <dc:creator>ALTA Forms Committee</dc:creator>
  <cp:keywords/>
  <dc:description/>
  <cp:lastModifiedBy>Finnie Lau</cp:lastModifiedBy>
  <cp:revision>5</cp:revision>
  <dcterms:created xsi:type="dcterms:W3CDTF">2021-10-06T17:38:00Z</dcterms:created>
  <dcterms:modified xsi:type="dcterms:W3CDTF">2023-11-06T17:21:00Z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51400</vt:r8>
  </property>
</Properties>
</file>