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E9F4" w14:textId="0D3540E6" w:rsidR="003E7DEF" w:rsidRPr="00E43F9C" w:rsidRDefault="003E7DEF" w:rsidP="003E7DEF">
      <w:pPr>
        <w:ind w:left="720"/>
        <w:jc w:val="center"/>
        <w:rPr>
          <w:b/>
          <w:bCs/>
        </w:rPr>
      </w:pPr>
      <w:bookmarkStart w:id="0" w:name="_GoBack"/>
      <w:bookmarkEnd w:id="0"/>
      <w:r w:rsidRPr="00E43F9C">
        <w:rPr>
          <w:b/>
          <w:bCs/>
        </w:rPr>
        <w:t>VATC PROTOCOL FOR REMOTE NOTARIZATION AND RECORDING</w:t>
      </w:r>
      <w:r w:rsidR="00B3731F">
        <w:rPr>
          <w:b/>
          <w:bCs/>
        </w:rPr>
        <w:t>: CHECKLIST</w:t>
      </w:r>
    </w:p>
    <w:p w14:paraId="5FB684F3" w14:textId="77777777" w:rsidR="00B3731F" w:rsidRDefault="00B3731F" w:rsidP="003E7DEF"/>
    <w:p w14:paraId="275DCB0A" w14:textId="0D35B03B" w:rsidR="003E7DEF" w:rsidRDefault="003E7DEF" w:rsidP="003E7DEF">
      <w:r>
        <w:t>____</w:t>
      </w:r>
      <w:r>
        <w:tab/>
        <w:t>Contact signer(s) to discuss the logistics and feasibility of remote notarization</w:t>
      </w:r>
    </w:p>
    <w:p w14:paraId="54431194" w14:textId="77777777" w:rsidR="003E7DEF" w:rsidRDefault="003E7DEF" w:rsidP="003E7DEF">
      <w:r>
        <w:t>____</w:t>
      </w:r>
      <w:r>
        <w:tab/>
        <w:t>Establish the method of audio/visual communication and confirm that signer can comply</w:t>
      </w:r>
    </w:p>
    <w:p w14:paraId="2C063787" w14:textId="77777777" w:rsidR="003E7DEF" w:rsidRDefault="003E7DEF" w:rsidP="003E7DEF">
      <w:r>
        <w:t>____</w:t>
      </w:r>
      <w:r>
        <w:tab/>
        <w:t xml:space="preserve">Establish date/time with signer to perform remote notarization </w:t>
      </w:r>
    </w:p>
    <w:p w14:paraId="058D0AF1" w14:textId="77777777" w:rsidR="003E7DEF" w:rsidRDefault="003E7DEF" w:rsidP="003E7DEF">
      <w:pPr>
        <w:ind w:left="720" w:hanging="720"/>
      </w:pPr>
      <w:r>
        <w:t>____</w:t>
      </w:r>
      <w:r>
        <w:tab/>
        <w:t>Prior to the call, transmit all documents to be notarized to the signer by PDF (email), fax or snail mail and instruct signer to review them</w:t>
      </w:r>
    </w:p>
    <w:p w14:paraId="0EE96B50" w14:textId="77777777" w:rsidR="003E7DEF" w:rsidRDefault="003E7DEF" w:rsidP="003E7DEF">
      <w:r>
        <w:t>____</w:t>
      </w:r>
      <w:r>
        <w:tab/>
        <w:t>Contact signer at designated date/time</w:t>
      </w:r>
    </w:p>
    <w:p w14:paraId="2BC69289" w14:textId="77777777" w:rsidR="003E7DEF" w:rsidRDefault="003E7DEF" w:rsidP="003E7DEF">
      <w:pPr>
        <w:ind w:left="720"/>
      </w:pPr>
      <w:r>
        <w:t>[Recommendation: If not done previously, to expedite the process and/or to reduce the length of video recording, prior to starting the recording, conduct a verbal “dry-run” with the signer by explaining how the process will play out]</w:t>
      </w:r>
    </w:p>
    <w:p w14:paraId="7BF06DA1" w14:textId="77777777" w:rsidR="003E7DEF" w:rsidRDefault="003E7DEF" w:rsidP="003E7DEF">
      <w:r>
        <w:t>______</w:t>
      </w:r>
      <w:r>
        <w:tab/>
        <w:t xml:space="preserve"> Begin recording and CONFIRM that recording is </w:t>
      </w:r>
      <w:proofErr w:type="gramStart"/>
      <w:r>
        <w:t>actually occurring</w:t>
      </w:r>
      <w:proofErr w:type="gramEnd"/>
      <w:r>
        <w:t>:</w:t>
      </w:r>
    </w:p>
    <w:p w14:paraId="51AAADDA" w14:textId="77777777" w:rsidR="003E7DEF" w:rsidRDefault="003E7DEF" w:rsidP="003E7DEF">
      <w:r>
        <w:tab/>
      </w:r>
      <w:r>
        <w:tab/>
        <w:t>____</w:t>
      </w:r>
      <w:proofErr w:type="gramStart"/>
      <w:r>
        <w:t>_  Establish</w:t>
      </w:r>
      <w:proofErr w:type="gramEnd"/>
      <w:r>
        <w:t xml:space="preserve"> clear audio/visual contact with the signer. Must see signer’s face.</w:t>
      </w:r>
    </w:p>
    <w:p w14:paraId="1BDC617C" w14:textId="77777777" w:rsidR="003E7DEF" w:rsidRDefault="003E7DEF" w:rsidP="003E7DEF">
      <w:r>
        <w:tab/>
      </w:r>
      <w:r>
        <w:tab/>
        <w:t>____</w:t>
      </w:r>
      <w:proofErr w:type="gramStart"/>
      <w:r>
        <w:t>_  Establish</w:t>
      </w:r>
      <w:proofErr w:type="gramEnd"/>
      <w:r>
        <w:t xml:space="preserve"> Identification of signer:</w:t>
      </w:r>
    </w:p>
    <w:p w14:paraId="70948AFD" w14:textId="77777777" w:rsidR="003E7DEF" w:rsidRDefault="003E7DEF" w:rsidP="003E7DEF">
      <w:pPr>
        <w:ind w:left="1440" w:firstLine="720"/>
      </w:pPr>
      <w:r>
        <w:t xml:space="preserve">______ </w:t>
      </w:r>
      <w:proofErr w:type="gramStart"/>
      <w:r>
        <w:t>Personally</w:t>
      </w:r>
      <w:proofErr w:type="gramEnd"/>
      <w:r>
        <w:t xml:space="preserve"> known to the notary</w:t>
      </w:r>
    </w:p>
    <w:p w14:paraId="0DA50DEA" w14:textId="77777777" w:rsidR="003E7DEF" w:rsidRDefault="003E7DEF" w:rsidP="003E7DEF">
      <w:pPr>
        <w:ind w:left="1440" w:firstLine="720"/>
      </w:pPr>
      <w:r>
        <w:t>______</w:t>
      </w:r>
      <w:r>
        <w:tab/>
        <w:t>Displayed to the video these two forms of ID (both sides, if applicable):</w:t>
      </w:r>
    </w:p>
    <w:p w14:paraId="1013832E" w14:textId="77777777" w:rsidR="003E7DEF" w:rsidRDefault="003E7DEF" w:rsidP="003E7DEF">
      <w:pPr>
        <w:pStyle w:val="ListParagraph"/>
        <w:numPr>
          <w:ilvl w:val="0"/>
          <w:numId w:val="1"/>
        </w:numPr>
        <w:ind w:left="2880"/>
      </w:pPr>
      <w:r>
        <w:t>_________________________; and</w:t>
      </w:r>
    </w:p>
    <w:p w14:paraId="579C45E4" w14:textId="77777777" w:rsidR="003E7DEF" w:rsidRDefault="003E7DEF" w:rsidP="003E7DEF">
      <w:pPr>
        <w:pStyle w:val="ListParagraph"/>
        <w:numPr>
          <w:ilvl w:val="0"/>
          <w:numId w:val="1"/>
        </w:numPr>
        <w:ind w:left="2880"/>
      </w:pPr>
      <w:r>
        <w:t>_________________________</w:t>
      </w:r>
    </w:p>
    <w:p w14:paraId="21320EED" w14:textId="77777777" w:rsidR="003E7DEF" w:rsidRDefault="003E7DEF" w:rsidP="003E7DEF">
      <w:pPr>
        <w:ind w:left="-720" w:firstLine="720"/>
      </w:pPr>
      <w:r>
        <w:t>_____ Signer holds EACH page of EACH record to be acknowledged to the camera</w:t>
      </w:r>
    </w:p>
    <w:p w14:paraId="18735E6F" w14:textId="77777777" w:rsidR="003E7DEF" w:rsidRDefault="003E7DEF" w:rsidP="003E7DEF">
      <w:r>
        <w:t>_____ When instructed by the notary, signer signs the record(s)</w:t>
      </w:r>
    </w:p>
    <w:p w14:paraId="1CFA94FA" w14:textId="77777777" w:rsidR="003E7DEF" w:rsidRDefault="003E7DEF" w:rsidP="003E7DEF">
      <w:r>
        <w:t>_____ Notary instructs signer how to send the signed record to the notary</w:t>
      </w:r>
    </w:p>
    <w:p w14:paraId="54320DB1" w14:textId="77777777" w:rsidR="003E7DEF" w:rsidRDefault="003E7DEF" w:rsidP="003E7DEF">
      <w:r>
        <w:t>____   Recording ends - recording is saved for 7 or more years</w:t>
      </w:r>
    </w:p>
    <w:p w14:paraId="1F441519" w14:textId="77777777" w:rsidR="003E7DEF" w:rsidRDefault="003E7DEF" w:rsidP="003E7DEF">
      <w:r>
        <w:t>_____ After signing (same day), signer sends a version of the signed record back to the notary by:</w:t>
      </w:r>
    </w:p>
    <w:p w14:paraId="11EA12BD" w14:textId="77777777" w:rsidR="003E7DEF" w:rsidRDefault="003E7DEF" w:rsidP="003E7DEF">
      <w:pPr>
        <w:ind w:firstLine="720"/>
      </w:pPr>
      <w:r>
        <w:t xml:space="preserve">____   </w:t>
      </w:r>
      <w:r>
        <w:tab/>
        <w:t>PDF or fax (strongly preferred); or</w:t>
      </w:r>
    </w:p>
    <w:p w14:paraId="29A8C555" w14:textId="77777777" w:rsidR="00F3639F" w:rsidRDefault="003E7DEF" w:rsidP="003E7DEF">
      <w:pPr>
        <w:spacing w:after="0" w:line="240" w:lineRule="auto"/>
        <w:ind w:firstLine="720"/>
      </w:pPr>
      <w:r>
        <w:t xml:space="preserve">____   </w:t>
      </w:r>
      <w:r>
        <w:tab/>
        <w:t xml:space="preserve">Photograph or other means </w:t>
      </w:r>
    </w:p>
    <w:p w14:paraId="5CB8EE5A" w14:textId="4AA707CC" w:rsidR="003E7DEF" w:rsidRPr="00F3639F" w:rsidRDefault="003E7DEF" w:rsidP="003E7DEF">
      <w:pPr>
        <w:spacing w:after="0" w:line="240" w:lineRule="auto"/>
        <w:ind w:left="720" w:firstLine="720"/>
        <w:rPr>
          <w:b/>
          <w:bCs/>
        </w:rPr>
      </w:pPr>
      <w:r>
        <w:t>[</w:t>
      </w:r>
      <w:r w:rsidRPr="00F3639F">
        <w:rPr>
          <w:b/>
          <w:bCs/>
        </w:rPr>
        <w:t>Note: VATC does not allow the recording of a document sent back by photo]</w:t>
      </w:r>
    </w:p>
    <w:p w14:paraId="3D9CE32A" w14:textId="77777777" w:rsidR="003E7DEF" w:rsidRDefault="003E7DEF" w:rsidP="003E7DEF">
      <w:pPr>
        <w:spacing w:after="0" w:line="240" w:lineRule="auto"/>
        <w:ind w:left="1440" w:firstLine="720"/>
      </w:pPr>
    </w:p>
    <w:p w14:paraId="46C38E63" w14:textId="7F021EAA" w:rsidR="003E7DEF" w:rsidRDefault="003E7DEF" w:rsidP="003E7DEF">
      <w:pPr>
        <w:spacing w:after="0" w:line="240" w:lineRule="auto"/>
      </w:pPr>
      <w:r>
        <w:t xml:space="preserve">_____ Upon receipt of </w:t>
      </w:r>
      <w:r w:rsidR="00F3639F">
        <w:t xml:space="preserve">a recordable version of the </w:t>
      </w:r>
      <w:r>
        <w:t>record from the signer, Notary executes the Vermont Certificate and:</w:t>
      </w:r>
    </w:p>
    <w:p w14:paraId="573A346B" w14:textId="77777777" w:rsidR="003E7DEF" w:rsidRDefault="003E7DEF" w:rsidP="003E7DEF">
      <w:pPr>
        <w:spacing w:after="0" w:line="240" w:lineRule="auto"/>
      </w:pPr>
      <w:r>
        <w:tab/>
      </w:r>
      <w:r>
        <w:tab/>
      </w:r>
    </w:p>
    <w:p w14:paraId="6EF9DF82" w14:textId="0F5F59AB" w:rsidR="003E7DEF" w:rsidRDefault="003E7DEF" w:rsidP="003E7DEF">
      <w:pPr>
        <w:spacing w:after="0" w:line="240" w:lineRule="auto"/>
        <w:ind w:left="720"/>
      </w:pPr>
      <w:r>
        <w:t xml:space="preserve">_____   If received by email PDF or fax, notary prints the record, attaches notarial certificate </w:t>
      </w:r>
      <w:r w:rsidR="00F3639F">
        <w:t>(</w:t>
      </w:r>
      <w:r>
        <w:t xml:space="preserve">to create an </w:t>
      </w:r>
    </w:p>
    <w:p w14:paraId="03007AFC" w14:textId="57FFBCFA" w:rsidR="003E7DEF" w:rsidRDefault="003E7DEF" w:rsidP="003E7DEF">
      <w:pPr>
        <w:spacing w:after="0" w:line="240" w:lineRule="auto"/>
        <w:ind w:left="720" w:firstLine="720"/>
      </w:pPr>
      <w:r>
        <w:t>original document</w:t>
      </w:r>
      <w:r w:rsidR="00F3639F">
        <w:t>)</w:t>
      </w:r>
      <w:r>
        <w:t xml:space="preserve"> and records; or</w:t>
      </w:r>
    </w:p>
    <w:p w14:paraId="447AD9A8" w14:textId="77777777" w:rsidR="003E7DEF" w:rsidRDefault="003E7DEF" w:rsidP="003E7DEF">
      <w:pPr>
        <w:spacing w:after="0" w:line="240" w:lineRule="auto"/>
        <w:ind w:left="720"/>
      </w:pPr>
    </w:p>
    <w:p w14:paraId="37FCE025" w14:textId="7457A85C" w:rsidR="003E7DEF" w:rsidRDefault="003E7DEF" w:rsidP="003E7DEF">
      <w:pPr>
        <w:spacing w:after="0" w:line="240" w:lineRule="auto"/>
        <w:ind w:left="720"/>
      </w:pPr>
      <w:r>
        <w:t xml:space="preserve">______ If notary receives a photograph of the record, notary requires the signer to promptly </w:t>
      </w:r>
      <w:r w:rsidR="00F3639F">
        <w:t xml:space="preserve">deliver </w:t>
      </w:r>
    </w:p>
    <w:p w14:paraId="7B2FBB50" w14:textId="0EDECB41" w:rsidR="003E7DEF" w:rsidRDefault="003E7DEF" w:rsidP="003E7DEF">
      <w:pPr>
        <w:spacing w:after="0" w:line="240" w:lineRule="auto"/>
        <w:ind w:left="720" w:firstLine="720"/>
      </w:pPr>
      <w:r>
        <w:t>the signed record to the notary</w:t>
      </w:r>
      <w:r w:rsidR="00F3639F">
        <w:t xml:space="preserve"> (snail mail or personal delivery to notary)</w:t>
      </w:r>
    </w:p>
    <w:p w14:paraId="7131DE07" w14:textId="77777777" w:rsidR="003E7DEF" w:rsidRDefault="003E7DEF" w:rsidP="003E7DEF">
      <w:pPr>
        <w:spacing w:after="0" w:line="240" w:lineRule="auto"/>
        <w:ind w:left="720" w:firstLine="720"/>
      </w:pPr>
    </w:p>
    <w:p w14:paraId="211F9706" w14:textId="77777777" w:rsidR="003E7DEF" w:rsidRDefault="003E7DEF" w:rsidP="003E7DEF">
      <w:pPr>
        <w:spacing w:after="0" w:line="240" w:lineRule="auto"/>
      </w:pPr>
      <w:r>
        <w:t xml:space="preserve">_____   Upon receipt of the signed record via snail mail, the notary attaches Vermont Certificate to create an original </w:t>
      </w:r>
    </w:p>
    <w:p w14:paraId="171C463A" w14:textId="0D10A0B3" w:rsidR="00A3478F" w:rsidRDefault="003E7DEF" w:rsidP="003E7DEF">
      <w:pPr>
        <w:spacing w:after="0" w:line="240" w:lineRule="auto"/>
        <w:ind w:firstLine="720"/>
      </w:pPr>
      <w:r>
        <w:t>record and records the package.</w:t>
      </w:r>
    </w:p>
    <w:sectPr w:rsidR="00A3478F" w:rsidSect="00934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642CB"/>
    <w:multiLevelType w:val="hybridMultilevel"/>
    <w:tmpl w:val="95E4DB08"/>
    <w:lvl w:ilvl="0" w:tplc="70D07C2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EF"/>
    <w:rsid w:val="002E4F67"/>
    <w:rsid w:val="003E7DEF"/>
    <w:rsid w:val="00A3478F"/>
    <w:rsid w:val="00B3731F"/>
    <w:rsid w:val="00F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2E70"/>
  <w15:chartTrackingRefBased/>
  <w15:docId w15:val="{528B31F6-BEFA-4208-9552-9F4770E3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Mikell</dc:creator>
  <cp:keywords/>
  <dc:description/>
  <cp:lastModifiedBy>Katie Caron</cp:lastModifiedBy>
  <cp:revision>2</cp:revision>
  <dcterms:created xsi:type="dcterms:W3CDTF">2020-04-03T18:06:00Z</dcterms:created>
  <dcterms:modified xsi:type="dcterms:W3CDTF">2020-04-03T18:06:00Z</dcterms:modified>
</cp:coreProperties>
</file>